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3D07" w:rsidRPr="0018778A" w:rsidRDefault="0018778A" w:rsidP="00067217">
      <w:pPr>
        <w:spacing w:line="240" w:lineRule="auto"/>
        <w:rPr>
          <w:lang w:val="en-US"/>
        </w:rPr>
      </w:pPr>
      <w:r>
        <w:rPr>
          <w:b/>
          <w:bCs/>
          <w:sz w:val="16"/>
          <w:szCs w:val="16"/>
          <w:lang w:val="en-US"/>
        </w:rPr>
        <w:t>Table S2</w:t>
      </w:r>
    </w:p>
    <w:p w:rsidR="00AC3D07" w:rsidRPr="0018778A" w:rsidRDefault="0018778A" w:rsidP="00067217">
      <w:pPr>
        <w:spacing w:line="240" w:lineRule="auto"/>
        <w:rPr>
          <w:b/>
          <w:bCs/>
          <w:sz w:val="16"/>
          <w:szCs w:val="16"/>
          <w:lang w:val="en-US"/>
        </w:rPr>
      </w:pPr>
      <w:r w:rsidRPr="0018778A">
        <w:rPr>
          <w:bCs/>
          <w:i/>
          <w:sz w:val="16"/>
          <w:szCs w:val="16"/>
          <w:lang w:val="en-US"/>
        </w:rPr>
        <w:t xml:space="preserve">Correlation coefficients (r) from the correlation matrix obtained from the geochemical data of siltstones in the eastern Tajik </w:t>
      </w:r>
      <w:r w:rsidR="00D65253">
        <w:rPr>
          <w:bCs/>
          <w:i/>
          <w:sz w:val="16"/>
          <w:szCs w:val="16"/>
          <w:lang w:val="en-US"/>
        </w:rPr>
        <w:t>b</w:t>
      </w:r>
      <w:r w:rsidRPr="0018778A">
        <w:rPr>
          <w:bCs/>
          <w:i/>
          <w:sz w:val="16"/>
          <w:szCs w:val="16"/>
          <w:lang w:val="en-US"/>
        </w:rPr>
        <w:t>asin</w:t>
      </w:r>
    </w:p>
    <w:tbl>
      <w:tblPr>
        <w:tblW w:w="907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8"/>
        <w:gridCol w:w="1008"/>
        <w:gridCol w:w="1008"/>
        <w:gridCol w:w="1008"/>
        <w:gridCol w:w="1008"/>
        <w:gridCol w:w="1008"/>
        <w:gridCol w:w="1008"/>
        <w:gridCol w:w="1008"/>
        <w:gridCol w:w="1008"/>
      </w:tblGrid>
      <w:tr w:rsidR="00AC3D07">
        <w:tc>
          <w:tcPr>
            <w:tcW w:w="1008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pStyle w:val="Tabellenberschrift"/>
              <w:spacing w:line="240" w:lineRule="auto"/>
              <w:jc w:val="left"/>
              <w:rPr>
                <w:b w:val="0"/>
                <w:bCs w:val="0"/>
                <w:sz w:val="16"/>
                <w:szCs w:val="16"/>
              </w:rPr>
            </w:pPr>
            <w:r>
              <w:rPr>
                <w:b w:val="0"/>
                <w:bCs w:val="0"/>
                <w:sz w:val="16"/>
                <w:szCs w:val="16"/>
              </w:rPr>
              <w:t>r</w:t>
            </w:r>
          </w:p>
        </w:tc>
        <w:tc>
          <w:tcPr>
            <w:tcW w:w="1008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</w:t>
            </w:r>
            <w:r>
              <w:rPr>
                <w:position w:val="-4"/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O</w:t>
            </w:r>
            <w:r>
              <w:rPr>
                <w:position w:val="-4"/>
                <w:sz w:val="16"/>
                <w:szCs w:val="16"/>
              </w:rPr>
              <w:t>3</w:t>
            </w:r>
          </w:p>
        </w:tc>
        <w:tc>
          <w:tcPr>
            <w:tcW w:w="1008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</w:t>
            </w:r>
            <w:r>
              <w:rPr>
                <w:position w:val="-4"/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O</w:t>
            </w:r>
          </w:p>
        </w:tc>
        <w:tc>
          <w:tcPr>
            <w:tcW w:w="1008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Zr</w:t>
            </w:r>
            <w:proofErr w:type="spellEnd"/>
          </w:p>
        </w:tc>
        <w:tc>
          <w:tcPr>
            <w:tcW w:w="1008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</w:t>
            </w:r>
          </w:p>
        </w:tc>
        <w:tc>
          <w:tcPr>
            <w:tcW w:w="1008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</w:t>
            </w:r>
          </w:p>
        </w:tc>
        <w:tc>
          <w:tcPr>
            <w:tcW w:w="1008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MgO</w:t>
            </w:r>
            <w:proofErr w:type="spellEnd"/>
          </w:p>
        </w:tc>
        <w:tc>
          <w:tcPr>
            <w:tcW w:w="1008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Fe</w:t>
            </w:r>
            <w:proofErr w:type="spellEnd"/>
            <w:r>
              <w:rPr>
                <w:position w:val="-4"/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O</w:t>
            </w:r>
            <w:r>
              <w:rPr>
                <w:position w:val="-4"/>
                <w:sz w:val="16"/>
                <w:szCs w:val="16"/>
              </w:rPr>
              <w:t>3</w:t>
            </w:r>
          </w:p>
        </w:tc>
        <w:tc>
          <w:tcPr>
            <w:tcW w:w="1008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TiO</w:t>
            </w:r>
            <w:proofErr w:type="spellEnd"/>
            <w:r>
              <w:rPr>
                <w:position w:val="-4"/>
                <w:sz w:val="16"/>
                <w:szCs w:val="16"/>
              </w:rPr>
              <w:t>2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SiO</w:t>
            </w:r>
            <w:proofErr w:type="spellEnd"/>
            <w:r>
              <w:rPr>
                <w:position w:val="-4"/>
                <w:sz w:val="16"/>
                <w:szCs w:val="16"/>
              </w:rPr>
              <w:t>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–0.11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–0.19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0.01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0.01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–0.21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0.01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Rb</w:t>
            </w:r>
            <w:proofErr w:type="spellEnd"/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0.01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0.76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0.76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0.62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Cs</w:t>
            </w:r>
            <w:proofErr w:type="spellEnd"/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–0.11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0.58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0.47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Ba</w:t>
            </w:r>
            <w:proofErr w:type="spellEnd"/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0.11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0.20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–0.02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0.06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Sr</w:t>
            </w:r>
            <w:proofErr w:type="spellEnd"/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0.24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–0.02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–0.29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0.07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0.14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0.14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0.18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0.05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Th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0.74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0.88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0.16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1.00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0.74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0.58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0.64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0.53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Hf</w:t>
            </w:r>
            <w:proofErr w:type="spellEnd"/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–0.07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0.96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0.29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0.31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0.31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0.40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Y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0.67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0.74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0.21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1.00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1.00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0.71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0.76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Nb</w:t>
            </w:r>
            <w:proofErr w:type="spellEnd"/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0.49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0.81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0.41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0.87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0.72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Sc</w:t>
            </w:r>
            <w:proofErr w:type="spellEnd"/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0.64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–0.27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0.66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–0.22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0.64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0.66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0.66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0.64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Ni</w:t>
            </w:r>
            <w:proofErr w:type="spellEnd"/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0.78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0.74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0.69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0.77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–0.12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0.58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0.58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0.74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0.64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Cr</w:t>
            </w:r>
            <w:proofErr w:type="spellEnd"/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–0.04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0.21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0.37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0.09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0.09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0.17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0.22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Cu</w:t>
            </w:r>
            <w:proofErr w:type="spellEnd"/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0.77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–0.12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0.64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0.68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0.68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0.72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Yb</w:t>
            </w:r>
            <w:proofErr w:type="spellEnd"/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0.69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0.24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0.91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0.87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0.87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0.77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0.74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0.34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0.89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0.67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0.78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ΣREE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0.81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0.30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0.83</w:t>
            </w:r>
          </w:p>
        </w:tc>
      </w:tr>
      <w:tr w:rsidR="00AC3D07"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ΣLREE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0.82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0.30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0.90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0.93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0.75</w:t>
            </w:r>
          </w:p>
        </w:tc>
        <w:tc>
          <w:tcPr>
            <w:tcW w:w="1008" w:type="dxa"/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0.84</w:t>
            </w:r>
          </w:p>
        </w:tc>
      </w:tr>
      <w:tr w:rsidR="00AC3D07">
        <w:tc>
          <w:tcPr>
            <w:tcW w:w="1008" w:type="dxa"/>
            <w:tcBorders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ΣHREE</w:t>
            </w:r>
          </w:p>
        </w:tc>
        <w:tc>
          <w:tcPr>
            <w:tcW w:w="1008" w:type="dxa"/>
            <w:tcBorders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0.68</w:t>
            </w:r>
          </w:p>
        </w:tc>
        <w:tc>
          <w:tcPr>
            <w:tcW w:w="1008" w:type="dxa"/>
            <w:tcBorders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0.75</w:t>
            </w:r>
          </w:p>
        </w:tc>
        <w:tc>
          <w:tcPr>
            <w:tcW w:w="1008" w:type="dxa"/>
            <w:tcBorders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0.26</w:t>
            </w:r>
          </w:p>
        </w:tc>
        <w:tc>
          <w:tcPr>
            <w:tcW w:w="1008" w:type="dxa"/>
            <w:tcBorders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0.88</w:t>
            </w:r>
          </w:p>
        </w:tc>
        <w:tc>
          <w:tcPr>
            <w:tcW w:w="1008" w:type="dxa"/>
            <w:tcBorders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0.99</w:t>
            </w:r>
          </w:p>
        </w:tc>
        <w:tc>
          <w:tcPr>
            <w:tcW w:w="1008" w:type="dxa"/>
            <w:tcBorders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0.99</w:t>
            </w:r>
          </w:p>
        </w:tc>
        <w:tc>
          <w:tcPr>
            <w:tcW w:w="1008" w:type="dxa"/>
            <w:tcBorders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0.71</w:t>
            </w:r>
          </w:p>
        </w:tc>
        <w:tc>
          <w:tcPr>
            <w:tcW w:w="1008" w:type="dxa"/>
            <w:tcBorders>
              <w:bottom w:val="single" w:sz="6" w:space="0" w:color="000000"/>
            </w:tcBorders>
            <w:shd w:val="clear" w:color="auto" w:fill="auto"/>
          </w:tcPr>
          <w:p w:rsidR="00AC3D07" w:rsidRDefault="0018778A" w:rsidP="00067217">
            <w:pPr>
              <w:spacing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0.79</w:t>
            </w:r>
          </w:p>
        </w:tc>
      </w:tr>
    </w:tbl>
    <w:p w:rsidR="00AC3D07" w:rsidRDefault="00AC3D07" w:rsidP="00067217">
      <w:pPr>
        <w:spacing w:line="240" w:lineRule="auto"/>
      </w:pPr>
      <w:bookmarkStart w:id="0" w:name="_GoBack"/>
      <w:bookmarkEnd w:id="0"/>
    </w:p>
    <w:sectPr w:rsidR="00AC3D07">
      <w:pgSz w:w="11906" w:h="16838"/>
      <w:pgMar w:top="1417" w:right="1417" w:bottom="1134" w:left="1417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4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D07"/>
    <w:rsid w:val="00067217"/>
    <w:rsid w:val="0018778A"/>
    <w:rsid w:val="00AC3D07"/>
    <w:rsid w:val="00D65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2C468EC"/>
  <w15:docId w15:val="{CD40544B-1D2A-46BC-9B00-2C0AF43DA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43F06"/>
    <w:pPr>
      <w:spacing w:line="259" w:lineRule="auto"/>
      <w:ind w:left="10" w:hanging="10"/>
    </w:pPr>
    <w:rPr>
      <w:rFonts w:ascii="Calibri" w:eastAsia="Calibri" w:hAnsi="Calibri" w:cs="Calibri"/>
      <w:color w:val="00000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Droid Sans Fallback" w:hAnsi="Liberation Sans" w:cs="Noto Sans Devanagari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  <w:rPr>
      <w:rFonts w:cs="Noto Sans Devanagari"/>
    </w:rPr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customStyle="1" w:styleId="Verzeichnis">
    <w:name w:val="Verzeichnis"/>
    <w:basedOn w:val="Standard"/>
    <w:qFormat/>
    <w:pPr>
      <w:suppressLineNumbers/>
    </w:pPr>
    <w:rPr>
      <w:rFonts w:cs="Noto Sans Devanagari"/>
    </w:rPr>
  </w:style>
  <w:style w:type="paragraph" w:customStyle="1" w:styleId="Tabelleninhalt">
    <w:name w:val="Tabelleninhalt"/>
    <w:basedOn w:val="Standard"/>
    <w:qFormat/>
    <w:pPr>
      <w:suppressLineNumbers/>
    </w:pPr>
  </w:style>
  <w:style w:type="paragraph" w:customStyle="1" w:styleId="Tabellenberschrift">
    <w:name w:val="Tabellenüberschrift"/>
    <w:basedOn w:val="Tabelleninhalt"/>
    <w:qFormat/>
    <w:pPr>
      <w:jc w:val="center"/>
    </w:pPr>
    <w:rPr>
      <w:b/>
      <w:bCs/>
    </w:rPr>
  </w:style>
  <w:style w:type="table" w:customStyle="1" w:styleId="TableGrid">
    <w:name w:val="TableGrid"/>
    <w:rsid w:val="00943F06"/>
    <w:rPr>
      <w:rFonts w:eastAsiaTheme="minorEastAsia"/>
      <w:lang w:eastAsia="de-D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Lothar Ratschbacher</dc:creator>
  <dc:description/>
  <cp:lastModifiedBy>Lothar Ratschbacher</cp:lastModifiedBy>
  <cp:revision>4</cp:revision>
  <dcterms:created xsi:type="dcterms:W3CDTF">2019-09-01T07:54:00Z</dcterms:created>
  <dcterms:modified xsi:type="dcterms:W3CDTF">2020-01-03T12:14:00Z</dcterms:modified>
  <dc:language>de-DE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