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52D57" w14:textId="267724A4" w:rsidR="00AE0F30" w:rsidRDefault="00530A32" w:rsidP="00F02032">
      <w:pPr>
        <w:pStyle w:val="Heading1"/>
      </w:pPr>
      <w:r>
        <w:t>REQUIRED</w:t>
      </w:r>
      <w:r w:rsidR="003A110E">
        <w:t xml:space="preserve"> information</w:t>
      </w:r>
    </w:p>
    <w:p w14:paraId="3B2622CD" w14:textId="77777777" w:rsidR="003A110E" w:rsidRPr="003A110E" w:rsidRDefault="003A110E" w:rsidP="003A110E">
      <w:pPr>
        <w:numPr>
          <w:ilvl w:val="0"/>
          <w:numId w:val="26"/>
        </w:numPr>
        <w:rPr>
          <w:b/>
          <w:bCs/>
          <w:lang w:val="en-GB"/>
        </w:rPr>
      </w:pPr>
      <w:r w:rsidRPr="003A110E">
        <w:rPr>
          <w:b/>
          <w:bCs/>
          <w:lang w:val="en-GB"/>
        </w:rPr>
        <w:t>Data Description</w:t>
      </w:r>
    </w:p>
    <w:p w14:paraId="4111E3D8" w14:textId="04BEEBE4" w:rsidR="003A110E" w:rsidRDefault="003A110E" w:rsidP="003A110E">
      <w:r w:rsidRPr="00914323">
        <w:rPr>
          <w:u w:val="single"/>
        </w:rPr>
        <w:t>Author</w:t>
      </w:r>
      <w:r>
        <w:t xml:space="preserve">: </w:t>
      </w:r>
      <w:r w:rsidR="00AC09C5">
        <w:t>Bruno Christoff</w:t>
      </w:r>
    </w:p>
    <w:p w14:paraId="3BC5F4A1" w14:textId="63692A37" w:rsidR="00155A4B" w:rsidRDefault="003A110E" w:rsidP="00155A4B">
      <w:r w:rsidRPr="00914323">
        <w:rPr>
          <w:u w:val="single"/>
        </w:rPr>
        <w:t>Title</w:t>
      </w:r>
      <w:r>
        <w:t xml:space="preserve">: </w:t>
      </w:r>
      <w:r w:rsidR="009D5AE5">
        <w:t xml:space="preserve">Design of Auxiliary Systems: </w:t>
      </w:r>
      <w:r w:rsidR="00B74D11">
        <w:t>Buffer Tank Dimensioning</w:t>
      </w:r>
      <w:r w:rsidR="00D00B5E">
        <w:t>.</w:t>
      </w:r>
      <w:r w:rsidR="003E2927">
        <w:t xml:space="preserve">  </w:t>
      </w:r>
      <w:r w:rsidR="00E45E7E">
        <w:t>Dataset for</w:t>
      </w:r>
      <w:r w:rsidR="00F06747">
        <w:t xml:space="preserve"> NH3CRAFT Project:</w:t>
      </w:r>
      <w:r w:rsidR="00D00B5E">
        <w:t xml:space="preserve"> </w:t>
      </w:r>
      <w:r w:rsidR="00155A4B">
        <w:t>Parametrized Test-Benchmark with Dataset of Desktop Studies</w:t>
      </w:r>
      <w:r w:rsidR="003E2927">
        <w:t>.</w:t>
      </w:r>
      <w:r w:rsidR="00155A4B">
        <w:t xml:space="preserve"> </w:t>
      </w:r>
    </w:p>
    <w:p w14:paraId="665EB959" w14:textId="34468C6C" w:rsidR="003A110E" w:rsidRDefault="003A110E" w:rsidP="003A110E"/>
    <w:p w14:paraId="5AF96A0A" w14:textId="74F26248" w:rsidR="003A110E" w:rsidRDefault="003A110E" w:rsidP="003F128C">
      <w:pPr>
        <w:jc w:val="both"/>
      </w:pPr>
      <w:r w:rsidRPr="00914323">
        <w:rPr>
          <w:u w:val="single"/>
        </w:rPr>
        <w:t>Abstract of dataset</w:t>
      </w:r>
      <w:r>
        <w:t xml:space="preserve">: </w:t>
      </w:r>
      <w:r w:rsidR="00345269" w:rsidRPr="00345269">
        <w:t xml:space="preserve">This dataset is part of Deliverable D5.4: Parametrized Test-Benchmark with Dataset of Desktop Studies. It was generated using a </w:t>
      </w:r>
      <w:r w:rsidR="001B7656">
        <w:t>MATLAB/Simulink</w:t>
      </w:r>
      <w:r w:rsidR="001B7656">
        <w:t xml:space="preserve"> </w:t>
      </w:r>
      <w:r w:rsidR="00345269" w:rsidRPr="00345269">
        <w:t xml:space="preserve">model developed for a digital design platform supporting the conceptual development of ammonia-fueled ships. The dataset is used for parametric studies focused on the preliminary design of auxiliary systems. </w:t>
      </w:r>
      <w:r w:rsidR="00FE5190" w:rsidRPr="00FE5190">
        <w:rPr>
          <w:lang w:val="en-GB"/>
        </w:rPr>
        <w:t>It presents data for dimensioning the buffer tank, specifically calculating the required volume to operate the vessel for a specified number of hours at a given Nominal Continuous Rating (NCR).</w:t>
      </w:r>
    </w:p>
    <w:p w14:paraId="2D65F240" w14:textId="4C798338" w:rsidR="003A110E" w:rsidRDefault="003A110E" w:rsidP="003A110E">
      <w:r w:rsidRPr="00914323">
        <w:rPr>
          <w:u w:val="single"/>
        </w:rPr>
        <w:t>Type of Data</w:t>
      </w:r>
      <w:r>
        <w:t xml:space="preserve">: </w:t>
      </w:r>
      <w:r w:rsidR="00A26C67">
        <w:t>Dataset</w:t>
      </w:r>
    </w:p>
    <w:p w14:paraId="3B0B5B50" w14:textId="77777777" w:rsidR="003A110E" w:rsidRDefault="003A110E" w:rsidP="003A110E"/>
    <w:p w14:paraId="3DBAF2A4" w14:textId="77777777" w:rsidR="003A110E" w:rsidRPr="003A110E" w:rsidRDefault="003A110E" w:rsidP="003A110E">
      <w:pPr>
        <w:numPr>
          <w:ilvl w:val="0"/>
          <w:numId w:val="26"/>
        </w:numPr>
        <w:rPr>
          <w:b/>
          <w:bCs/>
          <w:lang w:val="en-GB"/>
        </w:rPr>
      </w:pPr>
      <w:r w:rsidRPr="003A110E">
        <w:rPr>
          <w:b/>
          <w:bCs/>
          <w:lang w:val="en-GB"/>
        </w:rPr>
        <w:t>Extended Data Description-Optional</w:t>
      </w:r>
    </w:p>
    <w:p w14:paraId="47FB4A9B" w14:textId="0610AE2A" w:rsidR="003A110E" w:rsidRDefault="003A110E" w:rsidP="003A110E">
      <w:r w:rsidRPr="00914323">
        <w:rPr>
          <w:u w:val="single"/>
        </w:rPr>
        <w:t>Contributing persons</w:t>
      </w:r>
      <w:r w:rsidRPr="00B53884">
        <w:t>:</w:t>
      </w:r>
      <w:r>
        <w:t xml:space="preserve"> </w:t>
      </w:r>
      <w:r w:rsidR="00A26C67">
        <w:t xml:space="preserve">Georgios </w:t>
      </w:r>
      <w:proofErr w:type="spellStart"/>
      <w:r w:rsidR="00A26C67">
        <w:t>Tzortzinis</w:t>
      </w:r>
      <w:proofErr w:type="spellEnd"/>
    </w:p>
    <w:p w14:paraId="3103A416" w14:textId="15C0F11D" w:rsidR="00E757DD" w:rsidRDefault="003A110E" w:rsidP="003A110E">
      <w:pPr>
        <w:rPr>
          <w:noProof/>
        </w:rPr>
      </w:pPr>
      <w:r w:rsidRPr="00914323">
        <w:rPr>
          <w:u w:val="single"/>
        </w:rPr>
        <w:t>References to related material</w:t>
      </w:r>
      <w:r>
        <w:t xml:space="preserve">: </w:t>
      </w:r>
      <w:r w:rsidR="00A26C67">
        <w:t>In</w:t>
      </w:r>
      <w:r w:rsidR="001079CF">
        <w:t xml:space="preserve"> supplement to NH3CRAFT Deliverable: PARAMETRIZED-TEST BENCHMARK WITH DATASET OF DESKTOP STUDIES</w:t>
      </w:r>
      <w:r w:rsidR="00E757DD" w:rsidRPr="00E757DD">
        <w:rPr>
          <w:noProof/>
        </w:rPr>
        <w:t xml:space="preserve"> </w:t>
      </w:r>
    </w:p>
    <w:p w14:paraId="0E69EBA9" w14:textId="6A34808D" w:rsidR="003A110E" w:rsidRDefault="003A110E" w:rsidP="003A110E"/>
    <w:p w14:paraId="398D2FDA" w14:textId="30FBB0A8" w:rsidR="009F57C9" w:rsidRDefault="003A110E" w:rsidP="009F57C9">
      <w:pPr>
        <w:jc w:val="both"/>
      </w:pPr>
      <w:r w:rsidRPr="00914323">
        <w:rPr>
          <w:u w:val="single"/>
        </w:rPr>
        <w:t>Description of the Data</w:t>
      </w:r>
      <w:r>
        <w:t xml:space="preserve">: </w:t>
      </w:r>
      <w:r w:rsidR="00D6150A" w:rsidRPr="00D6150A">
        <w:t>The dataset is provided in three raw text files named bufferTank1, bufferTank2, and bufferTank3. Each file contains a header followed by a table of values. The header specifies the input parameters—vessel size, vessel type, the assumed number of hours for continuous operation, and the Nominal Continuous Rating (NCR)—as well as the output variable: the required volume of the buffer tank</w:t>
      </w:r>
      <w:r w:rsidR="00D6150A">
        <w:t>.</w:t>
      </w:r>
    </w:p>
    <w:p w14:paraId="316FD57C" w14:textId="77777777" w:rsidR="0072108D" w:rsidRPr="003A110E" w:rsidRDefault="0072108D" w:rsidP="00407C71">
      <w:pPr>
        <w:rPr>
          <w:lang w:val="en-GB"/>
        </w:rPr>
      </w:pPr>
      <w:r w:rsidRPr="003A110E">
        <w:rPr>
          <w:lang w:val="en-GB"/>
        </w:rPr>
        <w:t xml:space="preserve">Assumptions: </w:t>
      </w:r>
    </w:p>
    <w:p w14:paraId="5ACEA596" w14:textId="77777777" w:rsidR="00572E09" w:rsidRDefault="00572E09" w:rsidP="00576423">
      <w:pPr>
        <w:spacing w:after="0"/>
        <w:rPr>
          <w:lang w:val="en-GB"/>
        </w:rPr>
      </w:pPr>
      <w:r w:rsidRPr="00572E09">
        <w:rPr>
          <w:lang w:val="en-GB"/>
        </w:rPr>
        <w:t>The total volume of the buffer tank is assumed to be sufficient for the vessel to operate at its Nominal Continuous Rating (NCR) for the specified number of hours.</w:t>
      </w:r>
    </w:p>
    <w:p w14:paraId="52737091" w14:textId="19AB7DCD" w:rsidR="00576423" w:rsidRDefault="004C0125" w:rsidP="00576423">
      <w:pPr>
        <w:spacing w:after="0"/>
        <w:rPr>
          <w:lang w:val="en-GB"/>
        </w:rPr>
      </w:pPr>
      <w:r w:rsidRPr="004C0125">
        <w:rPr>
          <w:lang w:val="en-GB"/>
        </w:rPr>
        <w:t>The ammonia density is calculated based on the operating temperature and pressure of the vessel’s main engine (M/E).</w:t>
      </w:r>
    </w:p>
    <w:p w14:paraId="68FCF086" w14:textId="5266B0EA" w:rsidR="0072108D" w:rsidRPr="0072108D" w:rsidRDefault="0072108D" w:rsidP="0072108D">
      <w:pPr>
        <w:spacing w:after="0"/>
        <w:rPr>
          <w:iCs/>
        </w:rPr>
      </w:pPr>
    </w:p>
    <w:p w14:paraId="2EC3FA58" w14:textId="77777777" w:rsidR="0072108D" w:rsidRPr="003A110E" w:rsidRDefault="0072108D" w:rsidP="0072108D">
      <w:pPr>
        <w:rPr>
          <w:lang w:val="en-GB"/>
        </w:rPr>
      </w:pPr>
      <w:r w:rsidRPr="003A110E">
        <w:rPr>
          <w:lang w:val="en-GB"/>
        </w:rPr>
        <w:t>Input Variables:</w:t>
      </w:r>
    </w:p>
    <w:p w14:paraId="570664A1" w14:textId="0BA2942A" w:rsidR="0072108D" w:rsidRDefault="0072108D" w:rsidP="0072108D">
      <w:pPr>
        <w:spacing w:after="0"/>
        <w:rPr>
          <w:lang w:val="en-GB"/>
        </w:rPr>
      </w:pPr>
      <w:r>
        <w:rPr>
          <w:lang w:val="en-GB"/>
        </w:rPr>
        <w:t>Size</w:t>
      </w:r>
      <w:r w:rsidR="002D5563">
        <w:rPr>
          <w:lang w:val="en-GB"/>
        </w:rPr>
        <w:t xml:space="preserve">: </w:t>
      </w:r>
      <w:r w:rsidR="005F02EC" w:rsidRPr="005F02EC">
        <w:rPr>
          <w:lang w:val="en-GB"/>
        </w:rPr>
        <w:t>indicative vessel size: Small, Medium, or Large</w:t>
      </w:r>
      <w:r w:rsidR="007A5C4A">
        <w:rPr>
          <w:lang w:val="en-GB"/>
        </w:rPr>
        <w:t>.</w:t>
      </w:r>
    </w:p>
    <w:p w14:paraId="262FC7C0" w14:textId="640E1759" w:rsidR="0072108D" w:rsidRDefault="0072108D" w:rsidP="0072108D">
      <w:pPr>
        <w:spacing w:after="0"/>
        <w:rPr>
          <w:lang w:val="en-GB"/>
        </w:rPr>
      </w:pPr>
      <w:r>
        <w:rPr>
          <w:lang w:val="en-GB"/>
        </w:rPr>
        <w:t>Type</w:t>
      </w:r>
      <w:r w:rsidR="001C6CB2">
        <w:rPr>
          <w:lang w:val="en-GB"/>
        </w:rPr>
        <w:t xml:space="preserve">: </w:t>
      </w:r>
      <w:r w:rsidR="00AE6EC7" w:rsidRPr="00AE6EC7">
        <w:rPr>
          <w:lang w:val="en-GB"/>
        </w:rPr>
        <w:t xml:space="preserve">vessel type used in the analysis: </w:t>
      </w:r>
      <w:proofErr w:type="spellStart"/>
      <w:r w:rsidR="00AE6EC7" w:rsidRPr="00AE6EC7">
        <w:rPr>
          <w:lang w:val="en-GB"/>
        </w:rPr>
        <w:t>RoPax</w:t>
      </w:r>
      <w:proofErr w:type="spellEnd"/>
      <w:r w:rsidR="00AE6EC7" w:rsidRPr="00AE6EC7">
        <w:rPr>
          <w:lang w:val="en-GB"/>
        </w:rPr>
        <w:t>, Double-Ended Ferry, Containership, Bulk Carrier, or Tanker</w:t>
      </w:r>
      <w:r w:rsidR="007A5C4A">
        <w:rPr>
          <w:lang w:val="en-GB"/>
        </w:rPr>
        <w:t>.</w:t>
      </w:r>
    </w:p>
    <w:p w14:paraId="7EE67EFE" w14:textId="61180CD0" w:rsidR="00BF1D5C" w:rsidRDefault="00BF1D5C" w:rsidP="0072108D">
      <w:pPr>
        <w:spacing w:after="0"/>
        <w:rPr>
          <w:lang w:val="en-GB"/>
        </w:rPr>
      </w:pPr>
      <w:r>
        <w:rPr>
          <w:lang w:val="en-GB"/>
        </w:rPr>
        <w:t>Hours:</w:t>
      </w:r>
      <w:r w:rsidR="00F01F3E" w:rsidRPr="00F01F3E">
        <w:t xml:space="preserve"> </w:t>
      </w:r>
      <w:r w:rsidR="0094259A" w:rsidRPr="0094259A">
        <w:rPr>
          <w:lang w:val="en-GB"/>
        </w:rPr>
        <w:t>number of hours of operation for which the buffer tank is designed to hold</w:t>
      </w:r>
      <w:r w:rsidR="00F01F3E" w:rsidRPr="00F01F3E">
        <w:rPr>
          <w:lang w:val="en-GB"/>
        </w:rPr>
        <w:t>.</w:t>
      </w:r>
    </w:p>
    <w:p w14:paraId="18522323" w14:textId="55535BFE" w:rsidR="00BF1D5C" w:rsidRDefault="00BF1D5C" w:rsidP="0072108D">
      <w:pPr>
        <w:spacing w:after="0"/>
        <w:rPr>
          <w:lang w:val="en-GB"/>
        </w:rPr>
      </w:pPr>
      <w:r>
        <w:rPr>
          <w:lang w:val="en-GB"/>
        </w:rPr>
        <w:t xml:space="preserve">NCR: </w:t>
      </w:r>
      <w:r w:rsidR="001C2967" w:rsidRPr="001C2967">
        <w:rPr>
          <w:lang w:val="en-GB"/>
        </w:rPr>
        <w:t>percentage used to calculate the Nominal Continuous Rating (NCR) as a fraction of the vessel's</w:t>
      </w:r>
      <w:r w:rsidR="001C2967">
        <w:rPr>
          <w:lang w:val="en-GB"/>
        </w:rPr>
        <w:t xml:space="preserve"> Maximum Continuous Rate (MCR)</w:t>
      </w:r>
      <w:r w:rsidR="00EA232B">
        <w:rPr>
          <w:lang w:val="en-GB"/>
        </w:rPr>
        <w:t>.</w:t>
      </w:r>
    </w:p>
    <w:p w14:paraId="19384D01" w14:textId="77777777" w:rsidR="0072108D" w:rsidRPr="003A110E" w:rsidRDefault="0072108D" w:rsidP="0072108D">
      <w:pPr>
        <w:rPr>
          <w:lang w:val="en-GB"/>
        </w:rPr>
      </w:pPr>
      <w:r w:rsidRPr="003A110E">
        <w:rPr>
          <w:lang w:val="en-GB"/>
        </w:rPr>
        <w:tab/>
      </w:r>
    </w:p>
    <w:p w14:paraId="1FEEE08E" w14:textId="77777777" w:rsidR="0072108D" w:rsidRPr="003A110E" w:rsidRDefault="0072108D" w:rsidP="0072108D">
      <w:pPr>
        <w:rPr>
          <w:lang w:val="en-GB"/>
        </w:rPr>
      </w:pPr>
      <w:r w:rsidRPr="003A110E">
        <w:rPr>
          <w:lang w:val="en-GB"/>
        </w:rPr>
        <w:lastRenderedPageBreak/>
        <w:t>Output Variables:</w:t>
      </w:r>
    </w:p>
    <w:p w14:paraId="11EA6067" w14:textId="79FCF849" w:rsidR="00D9572B" w:rsidRDefault="00D9572B" w:rsidP="0072108D">
      <w:pPr>
        <w:spacing w:after="0"/>
        <w:rPr>
          <w:lang w:val="en-GB"/>
        </w:rPr>
      </w:pPr>
      <w:r>
        <w:rPr>
          <w:lang w:val="en-GB"/>
        </w:rPr>
        <w:t xml:space="preserve">Volume: </w:t>
      </w:r>
      <w:r w:rsidRPr="00D9572B">
        <w:rPr>
          <w:lang w:val="en-GB"/>
        </w:rPr>
        <w:t>required volume of the buffer tank to operate the vessel for N hours at a user-specified Nominal Continuous Rating (NCR), in cubic meters (m³)</w:t>
      </w:r>
      <w:r w:rsidR="00EA232B">
        <w:rPr>
          <w:lang w:val="en-GB"/>
        </w:rPr>
        <w:t>.</w:t>
      </w:r>
    </w:p>
    <w:p w14:paraId="1E699ED4" w14:textId="5D4B624C" w:rsidR="006E7483" w:rsidRDefault="006E7483" w:rsidP="0072108D">
      <w:pPr>
        <w:spacing w:after="0"/>
        <w:rPr>
          <w:lang w:val="en-GB"/>
        </w:rPr>
      </w:pPr>
    </w:p>
    <w:p w14:paraId="70F4B1F3" w14:textId="77777777" w:rsidR="00407C71" w:rsidRPr="0072108D" w:rsidRDefault="00407C71" w:rsidP="00407C71">
      <w:pPr>
        <w:spacing w:after="0"/>
        <w:rPr>
          <w:lang w:val="en-GB"/>
        </w:rPr>
      </w:pPr>
    </w:p>
    <w:p w14:paraId="7798F604" w14:textId="36DBE6AF" w:rsidR="003A110E" w:rsidRDefault="003A110E" w:rsidP="003A110E">
      <w:r w:rsidRPr="00914323">
        <w:rPr>
          <w:u w:val="single"/>
        </w:rPr>
        <w:t>Documentation of the data:</w:t>
      </w:r>
      <w:r>
        <w:t xml:space="preserve"> </w:t>
      </w:r>
    </w:p>
    <w:p w14:paraId="4222DDF5" w14:textId="0319FF7C" w:rsidR="003A110E" w:rsidRDefault="003A110E" w:rsidP="003A110E">
      <w:r w:rsidRPr="009F0802">
        <w:rPr>
          <w:u w:val="single"/>
        </w:rPr>
        <w:t>Date of data creation</w:t>
      </w:r>
      <w:r>
        <w:t>:</w:t>
      </w:r>
      <w:r w:rsidR="00723039">
        <w:t xml:space="preserve"> </w:t>
      </w:r>
      <w:r w:rsidR="00933B69">
        <w:t>02.2025</w:t>
      </w:r>
    </w:p>
    <w:p w14:paraId="63ACABD6" w14:textId="77777777" w:rsidR="007D430E" w:rsidRDefault="003A110E" w:rsidP="003A110E">
      <w:r w:rsidRPr="00914323">
        <w:rPr>
          <w:u w:val="single"/>
        </w:rPr>
        <w:t>Software</w:t>
      </w:r>
      <w:r>
        <w:t xml:space="preserve">: </w:t>
      </w:r>
    </w:p>
    <w:p w14:paraId="6026F42B" w14:textId="77777777" w:rsidR="007D430E" w:rsidRDefault="007D430E" w:rsidP="007D430E">
      <w:pPr>
        <w:spacing w:after="0"/>
      </w:pPr>
      <w:r>
        <w:t xml:space="preserve">Production: </w:t>
      </w:r>
      <w:r w:rsidR="00933B69">
        <w:t>MATLAB/Simulink</w:t>
      </w:r>
    </w:p>
    <w:p w14:paraId="4EA9C610" w14:textId="004AC494" w:rsidR="003A110E" w:rsidRDefault="007D430E" w:rsidP="003A110E">
      <w:r>
        <w:t>Viewing: Notepad</w:t>
      </w:r>
      <w:r w:rsidR="003A110E">
        <w:t xml:space="preserve"> </w:t>
      </w:r>
    </w:p>
    <w:p w14:paraId="4A88CD9F" w14:textId="64351E84" w:rsidR="00E757DD" w:rsidRDefault="00E757DD" w:rsidP="003A110E"/>
    <w:p w14:paraId="62202748" w14:textId="38272649" w:rsidR="003A110E" w:rsidRDefault="003A110E" w:rsidP="003A110E">
      <w:r w:rsidRPr="00914323">
        <w:rPr>
          <w:u w:val="single"/>
        </w:rPr>
        <w:t>Research Instruments</w:t>
      </w:r>
      <w:r>
        <w:t xml:space="preserve">: </w:t>
      </w:r>
      <w:r w:rsidR="008044A0">
        <w:t>Not applicable</w:t>
      </w:r>
    </w:p>
    <w:p w14:paraId="068FDC56" w14:textId="77777777" w:rsidR="003A110E" w:rsidRPr="006D4214" w:rsidRDefault="003A110E" w:rsidP="006D4214">
      <w:pPr>
        <w:numPr>
          <w:ilvl w:val="0"/>
          <w:numId w:val="26"/>
        </w:numPr>
        <w:rPr>
          <w:b/>
          <w:bCs/>
          <w:lang w:val="en-GB"/>
        </w:rPr>
      </w:pPr>
      <w:r w:rsidRPr="006D4214">
        <w:rPr>
          <w:b/>
          <w:bCs/>
          <w:lang w:val="en-GB"/>
        </w:rPr>
        <w:t xml:space="preserve">Open access Publication: </w:t>
      </w:r>
    </w:p>
    <w:p w14:paraId="5804874A" w14:textId="1A602A90" w:rsidR="003A110E" w:rsidRDefault="003A110E" w:rsidP="003A110E">
      <w:r w:rsidRPr="006D4214">
        <w:rPr>
          <w:u w:val="single"/>
        </w:rPr>
        <w:t>Please specify the publication mode</w:t>
      </w:r>
      <w:r>
        <w:t>: Immediately</w:t>
      </w:r>
    </w:p>
    <w:p w14:paraId="724FA6C4" w14:textId="0A496CBF" w:rsidR="00C471CE" w:rsidRPr="005537A5" w:rsidRDefault="00C471CE" w:rsidP="00BE05B1"/>
    <w:sectPr w:rsidR="00C471CE" w:rsidRPr="005537A5" w:rsidSect="00174964">
      <w:headerReference w:type="even" r:id="rId11"/>
      <w:headerReference w:type="default" r:id="rId12"/>
      <w:footerReference w:type="even" r:id="rId13"/>
      <w:footerReference w:type="default" r:id="rId14"/>
      <w:headerReference w:type="first" r:id="rId15"/>
      <w:footerReference w:type="first" r:id="rId16"/>
      <w:pgSz w:w="11906" w:h="16838" w:code="9"/>
      <w:pgMar w:top="1588" w:right="1134" w:bottom="1134" w:left="1418" w:header="851"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F1E6D5" w14:textId="77777777" w:rsidR="00685619" w:rsidRDefault="00685619" w:rsidP="00B21772">
      <w:pPr>
        <w:spacing w:after="0" w:line="240" w:lineRule="auto"/>
      </w:pPr>
      <w:r>
        <w:separator/>
      </w:r>
    </w:p>
    <w:p w14:paraId="34313D44" w14:textId="77777777" w:rsidR="00685619" w:rsidRDefault="00685619"/>
  </w:endnote>
  <w:endnote w:type="continuationSeparator" w:id="0">
    <w:p w14:paraId="333009E1" w14:textId="77777777" w:rsidR="00685619" w:rsidRDefault="00685619" w:rsidP="00B21772">
      <w:pPr>
        <w:spacing w:after="0" w:line="240" w:lineRule="auto"/>
      </w:pPr>
      <w:r>
        <w:continuationSeparator/>
      </w:r>
    </w:p>
    <w:p w14:paraId="54F7D048" w14:textId="77777777" w:rsidR="00685619" w:rsidRDefault="006856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A1"/>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8CE41" w14:textId="77777777" w:rsidR="003A110E" w:rsidRDefault="003A11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8D0CE" w14:textId="77777777" w:rsidR="009926E4" w:rsidRPr="009926E4" w:rsidRDefault="00174964" w:rsidP="00174964">
    <w:pPr>
      <w:pStyle w:val="Footer"/>
      <w:tabs>
        <w:tab w:val="clear" w:pos="9072"/>
        <w:tab w:val="right" w:pos="9354"/>
      </w:tabs>
      <w:spacing w:after="0" w:line="240" w:lineRule="auto"/>
      <w:jc w:val="right"/>
    </w:pPr>
    <w:r w:rsidRPr="00174964">
      <w:rPr>
        <w:noProof/>
        <w:sz w:val="18"/>
      </w:rPr>
      <w:drawing>
        <wp:anchor distT="0" distB="0" distL="114300" distR="114300" simplePos="0" relativeHeight="251658240" behindDoc="1" locked="0" layoutInCell="1" allowOverlap="1" wp14:anchorId="06F66753" wp14:editId="239AD5D6">
          <wp:simplePos x="0" y="0"/>
          <wp:positionH relativeFrom="margin">
            <wp:align>left</wp:align>
          </wp:positionH>
          <wp:positionV relativeFrom="paragraph">
            <wp:posOffset>-178435</wp:posOffset>
          </wp:positionV>
          <wp:extent cx="2100952" cy="684000"/>
          <wp:effectExtent l="0" t="0" r="0" b="1905"/>
          <wp:wrapSquare wrapText="bothSides"/>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100952" cy="684000"/>
                  </a:xfrm>
                  <a:prstGeom prst="rect">
                    <a:avLst/>
                  </a:prstGeom>
                  <a:noFill/>
                </pic:spPr>
              </pic:pic>
            </a:graphicData>
          </a:graphic>
          <wp14:sizeRelH relativeFrom="margin">
            <wp14:pctWidth>0</wp14:pctWidth>
          </wp14:sizeRelH>
          <wp14:sizeRelV relativeFrom="margin">
            <wp14:pctHeight>0</wp14:pctHeight>
          </wp14:sizeRelV>
        </wp:anchor>
      </w:drawing>
    </w:r>
    <w:r w:rsidRPr="00174964">
      <w:rPr>
        <w:sz w:val="18"/>
      </w:rPr>
      <w:t>NH3CRAFT |Horizon Europe | GA 101056831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15"/>
      <w:gridCol w:w="3115"/>
      <w:gridCol w:w="3115"/>
    </w:tblGrid>
    <w:tr w:rsidR="54316009" w14:paraId="63136B68" w14:textId="77777777" w:rsidTr="54316009">
      <w:trPr>
        <w:trHeight w:val="300"/>
      </w:trPr>
      <w:tc>
        <w:tcPr>
          <w:tcW w:w="3115" w:type="dxa"/>
        </w:tcPr>
        <w:p w14:paraId="1A58E2C5" w14:textId="0734BFFD" w:rsidR="54316009" w:rsidRDefault="54316009" w:rsidP="54316009">
          <w:pPr>
            <w:pStyle w:val="Header"/>
            <w:ind w:left="-115"/>
          </w:pPr>
        </w:p>
      </w:tc>
      <w:tc>
        <w:tcPr>
          <w:tcW w:w="3115" w:type="dxa"/>
        </w:tcPr>
        <w:p w14:paraId="698C0A7A" w14:textId="7A28B480" w:rsidR="54316009" w:rsidRDefault="54316009" w:rsidP="54316009">
          <w:pPr>
            <w:pStyle w:val="Header"/>
            <w:jc w:val="center"/>
          </w:pPr>
        </w:p>
      </w:tc>
      <w:tc>
        <w:tcPr>
          <w:tcW w:w="3115" w:type="dxa"/>
        </w:tcPr>
        <w:p w14:paraId="1A9E29D4" w14:textId="2B9AB977" w:rsidR="54316009" w:rsidRDefault="54316009" w:rsidP="54316009">
          <w:pPr>
            <w:pStyle w:val="Header"/>
            <w:ind w:right="-115"/>
            <w:jc w:val="right"/>
          </w:pPr>
        </w:p>
      </w:tc>
    </w:tr>
  </w:tbl>
  <w:p w14:paraId="401890E9" w14:textId="14B47698" w:rsidR="54316009" w:rsidRDefault="54316009" w:rsidP="543160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78F45E" w14:textId="77777777" w:rsidR="00685619" w:rsidRDefault="00685619" w:rsidP="00B21772">
      <w:pPr>
        <w:spacing w:after="0" w:line="240" w:lineRule="auto"/>
      </w:pPr>
      <w:r>
        <w:separator/>
      </w:r>
    </w:p>
    <w:p w14:paraId="40438501" w14:textId="77777777" w:rsidR="00685619" w:rsidRDefault="00685619"/>
  </w:footnote>
  <w:footnote w:type="continuationSeparator" w:id="0">
    <w:p w14:paraId="62E5CD62" w14:textId="77777777" w:rsidR="00685619" w:rsidRDefault="00685619" w:rsidP="00B21772">
      <w:pPr>
        <w:spacing w:after="0" w:line="240" w:lineRule="auto"/>
      </w:pPr>
      <w:r>
        <w:continuationSeparator/>
      </w:r>
    </w:p>
    <w:p w14:paraId="25051F11" w14:textId="77777777" w:rsidR="00685619" w:rsidRDefault="0068561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27BE8" w14:textId="77777777" w:rsidR="003A110E" w:rsidRDefault="003A11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B5D30" w14:textId="77777777" w:rsidR="00174964" w:rsidRPr="00174964" w:rsidRDefault="00DE24F1" w:rsidP="00941E32">
    <w:pPr>
      <w:pStyle w:val="Header"/>
      <w:pBdr>
        <w:bottom w:val="single" w:sz="4" w:space="1" w:color="808080" w:themeColor="background1" w:themeShade="80"/>
      </w:pBdr>
      <w:tabs>
        <w:tab w:val="clear" w:pos="9072"/>
        <w:tab w:val="right" w:pos="9354"/>
      </w:tabs>
      <w:spacing w:after="0"/>
      <w:rPr>
        <w:sz w:val="18"/>
      </w:rPr>
    </w:pPr>
    <w:r>
      <w:rPr>
        <w:noProof/>
      </w:rPr>
      <w:drawing>
        <wp:inline distT="0" distB="0" distL="0" distR="0" wp14:anchorId="2AF4DCB4" wp14:editId="0EC3C201">
          <wp:extent cx="888000" cy="324000"/>
          <wp:effectExtent l="0" t="0" r="7620" b="0"/>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888000" cy="324000"/>
                  </a:xfrm>
                  <a:prstGeom prst="rect">
                    <a:avLst/>
                  </a:prstGeom>
                </pic:spPr>
              </pic:pic>
            </a:graphicData>
          </a:graphic>
        </wp:inline>
      </w:drawing>
    </w:r>
    <w:r w:rsidR="00174964" w:rsidRPr="00174964">
      <w:rPr>
        <w:sz w:val="18"/>
      </w:rPr>
      <w:tab/>
    </w:r>
    <w:r w:rsidR="00F702B8" w:rsidRPr="00174964">
      <w:rPr>
        <w:sz w:val="18"/>
      </w:rPr>
      <w:t>Deliverable</w:t>
    </w:r>
    <w:r w:rsidR="00094DAA" w:rsidRPr="00174964">
      <w:rPr>
        <w:sz w:val="18"/>
      </w:rPr>
      <w:t xml:space="preserve"> </w:t>
    </w:r>
    <w:sdt>
      <w:sdtPr>
        <w:rPr>
          <w:sz w:val="18"/>
        </w:rPr>
        <w:id w:val="1538165653"/>
        <w:placeholder>
          <w:docPart w:val="4D9462DF3D8D49D99EFCB9CC836A8349"/>
        </w:placeholder>
        <w:comboBox>
          <w:listItem w:displayText="Please select" w:value="Please select"/>
          <w:listItem w:displayText="D1.1" w:value="D1.1"/>
          <w:listItem w:displayText="D1.2" w:value="D1.2"/>
          <w:listItem w:displayText="D2.1" w:value="D2.1"/>
          <w:listItem w:displayText="D2.2" w:value="D2.2"/>
          <w:listItem w:displayText="D2.3" w:value="D2.3"/>
          <w:listItem w:displayText="D2.4" w:value="D2.4"/>
          <w:listItem w:displayText="D2.5" w:value="D2.5"/>
          <w:listItem w:displayText="D3.1" w:value="D3.1"/>
          <w:listItem w:displayText="D3.2" w:value="D3.2"/>
          <w:listItem w:displayText="D3.3" w:value="D3.3"/>
          <w:listItem w:displayText="D3.4" w:value="D3.4"/>
          <w:listItem w:displayText="D3.5" w:value="D3.5"/>
          <w:listItem w:displayText="D4.1" w:value="D4.1"/>
          <w:listItem w:displayText="D4.2" w:value="D4.2"/>
          <w:listItem w:displayText="D4.3" w:value="D4.3"/>
          <w:listItem w:displayText="D4.4" w:value="D4.4"/>
          <w:listItem w:displayText="D4.5" w:value="D4.5"/>
          <w:listItem w:displayText="D4.6" w:value="D4.6"/>
          <w:listItem w:displayText="D5.1" w:value="D5.1"/>
          <w:listItem w:displayText="D5.2" w:value="D5.2"/>
          <w:listItem w:displayText="D5.3" w:value="D5.3"/>
          <w:listItem w:displayText="D5.4" w:value="D5.4"/>
          <w:listItem w:displayText="D6.1" w:value="D6.1"/>
          <w:listItem w:displayText="D6.2" w:value="D6.2"/>
          <w:listItem w:displayText="D6.3" w:value="D6.3"/>
          <w:listItem w:displayText="D6.4" w:value="D6.4"/>
          <w:listItem w:displayText="D7.1" w:value="D7.1"/>
          <w:listItem w:displayText="D7.2" w:value="D7.2"/>
          <w:listItem w:displayText="D7.3" w:value="D7.3"/>
          <w:listItem w:displayText="D7.4" w:value="D7.4"/>
          <w:listItem w:displayText="D7.5" w:value="D7.5"/>
          <w:listItem w:displayText="D7.6" w:value="D7.6"/>
          <w:listItem w:displayText="D8.1" w:value="D8.1"/>
          <w:listItem w:displayText="D8.2" w:value="D8.2"/>
          <w:listItem w:displayText="D8.3" w:value="D8.3"/>
          <w:listItem w:displayText="D8.4" w:value="D8.4"/>
          <w:listItem w:displayText="D9.1" w:value="D9.1"/>
          <w:listItem w:displayText="D9.2" w:value="D9.2"/>
          <w:listItem w:displayText="D9.3" w:value="D9.3"/>
          <w:listItem w:displayText="D10.1" w:value="D10.1"/>
          <w:listItem w:displayText="D10.2" w:value="D10.2"/>
          <w:listItem w:displayText="D10.3" w:value="D10.3"/>
          <w:listItem w:displayText="D10.4" w:value="D10.4"/>
          <w:listItem w:displayText="D11.1" w:value="D11.1"/>
          <w:listItem w:displayText="D11.2" w:value="D11.2"/>
          <w:listItem w:displayText="D11.3" w:value="D11.3"/>
          <w:listItem w:displayText="D11.4" w:value="D11.4"/>
          <w:listItem w:displayText="D11.5" w:value="D11.5"/>
          <w:listItem w:displayText="D11.6" w:value="D11.6"/>
          <w:listItem w:displayText="D11.7" w:value="D11.7"/>
        </w:comboBox>
      </w:sdtPr>
      <w:sdtEndPr/>
      <w:sdtContent>
        <w:r w:rsidR="00933C91" w:rsidRPr="00174964">
          <w:rPr>
            <w:sz w:val="18"/>
          </w:rPr>
          <w:t>Please select</w:t>
        </w:r>
      </w:sdtContent>
    </w:sdt>
    <w:r w:rsidR="00F702B8" w:rsidRPr="00174964">
      <w:rPr>
        <w:sz w:val="18"/>
      </w:rPr>
      <w:t xml:space="preserve"> </w:t>
    </w:r>
    <w:r w:rsidR="00174964" w:rsidRPr="00174964">
      <w:rPr>
        <w:sz w:val="18"/>
      </w:rPr>
      <w:tab/>
    </w:r>
    <w:r w:rsidR="00174964" w:rsidRPr="00174964">
      <w:rPr>
        <w:sz w:val="18"/>
        <w:lang w:val="de-DE"/>
      </w:rPr>
      <w:t xml:space="preserve">Page | </w:t>
    </w:r>
    <w:r w:rsidR="00174964" w:rsidRPr="00174964">
      <w:rPr>
        <w:sz w:val="18"/>
      </w:rPr>
      <w:fldChar w:fldCharType="begin"/>
    </w:r>
    <w:r w:rsidR="00174964" w:rsidRPr="00174964">
      <w:rPr>
        <w:sz w:val="18"/>
      </w:rPr>
      <w:instrText>PAGE   \* MERGEFORMAT</w:instrText>
    </w:r>
    <w:r w:rsidR="00174964" w:rsidRPr="00174964">
      <w:rPr>
        <w:sz w:val="18"/>
      </w:rPr>
      <w:fldChar w:fldCharType="separate"/>
    </w:r>
    <w:r w:rsidR="00174964" w:rsidRPr="00174964">
      <w:rPr>
        <w:sz w:val="18"/>
        <w:lang w:val="de-DE"/>
      </w:rPr>
      <w:t>1</w:t>
    </w:r>
    <w:r w:rsidR="00174964" w:rsidRPr="00174964">
      <w:rPr>
        <w:sz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94EDF" w14:textId="09BF01F7" w:rsidR="003A110E" w:rsidRPr="00174964" w:rsidRDefault="003A110E" w:rsidP="003A110E">
    <w:pPr>
      <w:pStyle w:val="Header"/>
      <w:pBdr>
        <w:bottom w:val="single" w:sz="4" w:space="1" w:color="808080" w:themeColor="background1" w:themeShade="80"/>
      </w:pBdr>
      <w:tabs>
        <w:tab w:val="clear" w:pos="9072"/>
        <w:tab w:val="right" w:pos="9354"/>
      </w:tabs>
      <w:spacing w:after="0"/>
      <w:rPr>
        <w:sz w:val="18"/>
      </w:rPr>
    </w:pPr>
    <w:r>
      <w:rPr>
        <w:noProof/>
      </w:rPr>
      <w:drawing>
        <wp:inline distT="0" distB="0" distL="0" distR="0" wp14:anchorId="47E3B96C" wp14:editId="064D3A2E">
          <wp:extent cx="888000" cy="324000"/>
          <wp:effectExtent l="0" t="0" r="7620" b="0"/>
          <wp:docPr id="6"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888000" cy="324000"/>
                  </a:xfrm>
                  <a:prstGeom prst="rect">
                    <a:avLst/>
                  </a:prstGeom>
                </pic:spPr>
              </pic:pic>
            </a:graphicData>
          </a:graphic>
        </wp:inline>
      </w:drawing>
    </w:r>
    <w:r w:rsidRPr="00174964">
      <w:rPr>
        <w:sz w:val="18"/>
      </w:rPr>
      <w:tab/>
      <w:t xml:space="preserve">Deliverable </w:t>
    </w:r>
    <w:sdt>
      <w:sdtPr>
        <w:rPr>
          <w:sz w:val="18"/>
        </w:rPr>
        <w:id w:val="884600894"/>
        <w:placeholder>
          <w:docPart w:val="60B18C93AFA94D3B8FB6A5A72DDFA47E"/>
        </w:placeholder>
        <w:comboBox>
          <w:listItem w:displayText="Please select" w:value="Please select"/>
          <w:listItem w:displayText="D1.1" w:value="D1.1"/>
          <w:listItem w:displayText="D1.2" w:value="D1.2"/>
          <w:listItem w:displayText="D2.1" w:value="D2.1"/>
          <w:listItem w:displayText="D2.2" w:value="D2.2"/>
          <w:listItem w:displayText="D2.3" w:value="D2.3"/>
          <w:listItem w:displayText="D2.4" w:value="D2.4"/>
          <w:listItem w:displayText="D2.5" w:value="D2.5"/>
          <w:listItem w:displayText="D3.1" w:value="D3.1"/>
          <w:listItem w:displayText="D3.2" w:value="D3.2"/>
          <w:listItem w:displayText="D3.3" w:value="D3.3"/>
          <w:listItem w:displayText="D3.4" w:value="D3.4"/>
          <w:listItem w:displayText="D3.5" w:value="D3.5"/>
          <w:listItem w:displayText="D4.1" w:value="D4.1"/>
          <w:listItem w:displayText="D4.2" w:value="D4.2"/>
          <w:listItem w:displayText="D4.3" w:value="D4.3"/>
          <w:listItem w:displayText="D4.4" w:value="D4.4"/>
          <w:listItem w:displayText="D4.5" w:value="D4.5"/>
          <w:listItem w:displayText="D4.6" w:value="D4.6"/>
          <w:listItem w:displayText="D5.1" w:value="D5.1"/>
          <w:listItem w:displayText="D5.2" w:value="D5.2"/>
          <w:listItem w:displayText="D5.3" w:value="D5.3"/>
          <w:listItem w:displayText="D5.4" w:value="D5.4"/>
          <w:listItem w:displayText="D6.1" w:value="D6.1"/>
          <w:listItem w:displayText="D6.2" w:value="D6.2"/>
          <w:listItem w:displayText="D6.3" w:value="D6.3"/>
          <w:listItem w:displayText="D6.4" w:value="D6.4"/>
          <w:listItem w:displayText="D7.1" w:value="D7.1"/>
          <w:listItem w:displayText="D7.2" w:value="D7.2"/>
          <w:listItem w:displayText="D7.3" w:value="D7.3"/>
          <w:listItem w:displayText="D7.4" w:value="D7.4"/>
          <w:listItem w:displayText="D7.5" w:value="D7.5"/>
          <w:listItem w:displayText="D7.6" w:value="D7.6"/>
          <w:listItem w:displayText="D8.1" w:value="D8.1"/>
          <w:listItem w:displayText="D8.2" w:value="D8.2"/>
          <w:listItem w:displayText="D8.3" w:value="D8.3"/>
          <w:listItem w:displayText="D8.4" w:value="D8.4"/>
          <w:listItem w:displayText="D9.1" w:value="D9.1"/>
          <w:listItem w:displayText="D9.2" w:value="D9.2"/>
          <w:listItem w:displayText="D9.3" w:value="D9.3"/>
          <w:listItem w:displayText="D10.1" w:value="D10.1"/>
          <w:listItem w:displayText="D10.2" w:value="D10.2"/>
          <w:listItem w:displayText="D10.3" w:value="D10.3"/>
          <w:listItem w:displayText="D10.4" w:value="D10.4"/>
          <w:listItem w:displayText="D11.1" w:value="D11.1"/>
          <w:listItem w:displayText="D11.2" w:value="D11.2"/>
          <w:listItem w:displayText="D11.3" w:value="D11.3"/>
          <w:listItem w:displayText="D11.4" w:value="D11.4"/>
          <w:listItem w:displayText="D11.5" w:value="D11.5"/>
          <w:listItem w:displayText="D11.6" w:value="D11.6"/>
          <w:listItem w:displayText="D11.7" w:value="D11.7"/>
        </w:comboBox>
      </w:sdtPr>
      <w:sdtEndPr/>
      <w:sdtContent>
        <w:r>
          <w:rPr>
            <w:sz w:val="18"/>
          </w:rPr>
          <w:t>D1.2</w:t>
        </w:r>
      </w:sdtContent>
    </w:sdt>
    <w:r w:rsidRPr="00174964">
      <w:rPr>
        <w:sz w:val="18"/>
      </w:rPr>
      <w:t xml:space="preserve"> </w:t>
    </w:r>
    <w:r w:rsidRPr="00174964">
      <w:rPr>
        <w:sz w:val="18"/>
      </w:rPr>
      <w:tab/>
    </w:r>
    <w:r w:rsidRPr="00174964">
      <w:rPr>
        <w:sz w:val="18"/>
        <w:lang w:val="de-DE"/>
      </w:rPr>
      <w:t xml:space="preserve">Page | </w:t>
    </w:r>
    <w:r w:rsidRPr="00174964">
      <w:rPr>
        <w:sz w:val="18"/>
      </w:rPr>
      <w:fldChar w:fldCharType="begin"/>
    </w:r>
    <w:r w:rsidRPr="00174964">
      <w:rPr>
        <w:sz w:val="18"/>
      </w:rPr>
      <w:instrText>PAGE   \* MERGEFORMAT</w:instrText>
    </w:r>
    <w:r w:rsidRPr="00174964">
      <w:rPr>
        <w:sz w:val="18"/>
      </w:rPr>
      <w:fldChar w:fldCharType="separate"/>
    </w:r>
    <w:r>
      <w:rPr>
        <w:sz w:val="18"/>
      </w:rPr>
      <w:t>2</w:t>
    </w:r>
    <w:r w:rsidRPr="00174964">
      <w:rPr>
        <w:sz w:val="18"/>
      </w:rPr>
      <w:fldChar w:fldCharType="end"/>
    </w:r>
  </w:p>
  <w:p w14:paraId="770EE2B7" w14:textId="4C43A008" w:rsidR="54316009" w:rsidRDefault="54316009" w:rsidP="543160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64C8CD70"/>
    <w:lvl w:ilvl="0">
      <w:numFmt w:val="bullet"/>
      <w:lvlText w:val="–"/>
      <w:lvlJc w:val="left"/>
      <w:pPr>
        <w:tabs>
          <w:tab w:val="num" w:pos="598"/>
        </w:tabs>
        <w:ind w:left="598" w:hanging="360"/>
      </w:pPr>
      <w:rPr>
        <w:rFonts w:ascii="Times" w:eastAsia="Times New Roman" w:hAnsi="Times" w:hint="default"/>
      </w:rPr>
    </w:lvl>
    <w:lvl w:ilvl="1">
      <w:numFmt w:val="none"/>
      <w:lvlText w:val=""/>
      <w:lvlJc w:val="left"/>
    </w:lvl>
    <w:lvl w:ilvl="2">
      <w:numFmt w:val="none"/>
      <w:lvlText w:val=""/>
      <w:lvlJc w:val="left"/>
    </w:lvl>
    <w:lvl w:ilvl="3">
      <w:numFmt w:val="decimal"/>
      <w:lvlText w:val="%4"/>
      <w:legacy w:legacy="1" w:legacySpace="0" w:legacyIndent="0"/>
      <w:lvlJc w:val="left"/>
      <w:rPr>
        <w:rFonts w:ascii="Tms Rmn" w:hAnsi="Tms Rmn" w:hint="default"/>
      </w:rPr>
    </w:lvl>
    <w:lvl w:ilvl="4">
      <w:numFmt w:val="decimal"/>
      <w:lvlText w:val="%5"/>
      <w:legacy w:legacy="1" w:legacySpace="0" w:legacyIndent="0"/>
      <w:lvlJc w:val="left"/>
      <w:rPr>
        <w:rFonts w:ascii="Tms Rmn" w:hAnsi="Tms Rmn" w:hint="default"/>
      </w:rPr>
    </w:lvl>
    <w:lvl w:ilvl="5">
      <w:numFmt w:val="decimal"/>
      <w:lvlText w:val="%6"/>
      <w:legacy w:legacy="1" w:legacySpace="0" w:legacyIndent="0"/>
      <w:lvlJc w:val="left"/>
      <w:rPr>
        <w:rFonts w:ascii="Tms Rmn" w:hAnsi="Tms Rmn" w:hint="default"/>
      </w:rPr>
    </w:lvl>
    <w:lvl w:ilvl="6">
      <w:numFmt w:val="decimal"/>
      <w:lvlText w:val="%7"/>
      <w:legacy w:legacy="1" w:legacySpace="0" w:legacyIndent="0"/>
      <w:lvlJc w:val="left"/>
      <w:rPr>
        <w:rFonts w:ascii="Tms Rmn" w:hAnsi="Tms Rmn" w:hint="default"/>
      </w:rPr>
    </w:lvl>
    <w:lvl w:ilvl="7">
      <w:numFmt w:val="decimal"/>
      <w:lvlText w:val="%8"/>
      <w:legacy w:legacy="1" w:legacySpace="0" w:legacyIndent="0"/>
      <w:lvlJc w:val="left"/>
      <w:rPr>
        <w:rFonts w:ascii="Tms Rmn" w:hAnsi="Tms Rmn" w:hint="default"/>
      </w:rPr>
    </w:lvl>
    <w:lvl w:ilvl="8">
      <w:numFmt w:val="decimal"/>
      <w:lvlText w:val="%9"/>
      <w:legacy w:legacy="1" w:legacySpace="0" w:legacyIndent="0"/>
      <w:lvlJc w:val="left"/>
      <w:rPr>
        <w:rFonts w:ascii="Tms Rmn" w:hAnsi="Tms Rmn" w:hint="default"/>
      </w:rPr>
    </w:lvl>
  </w:abstractNum>
  <w:abstractNum w:abstractNumId="1" w15:restartNumberingAfterBreak="0">
    <w:nsid w:val="03157D9E"/>
    <w:multiLevelType w:val="hybridMultilevel"/>
    <w:tmpl w:val="CDD2862A"/>
    <w:lvl w:ilvl="0" w:tplc="CB02C56E">
      <w:numFmt w:val="bullet"/>
      <w:lvlText w:val="-"/>
      <w:lvlJc w:val="left"/>
      <w:pPr>
        <w:ind w:left="1080" w:hanging="360"/>
      </w:pPr>
      <w:rPr>
        <w:rFonts w:ascii="Arial" w:eastAsiaTheme="minorHAns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C456687"/>
    <w:multiLevelType w:val="hybridMultilevel"/>
    <w:tmpl w:val="319EFC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4DE41AF"/>
    <w:multiLevelType w:val="hybridMultilevel"/>
    <w:tmpl w:val="0F2EBE7C"/>
    <w:lvl w:ilvl="0" w:tplc="0409000F">
      <w:start w:val="1"/>
      <w:numFmt w:val="decimal"/>
      <w:lvlText w:val="%1."/>
      <w:lvlJc w:val="left"/>
      <w:pPr>
        <w:ind w:left="305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5811A9"/>
    <w:multiLevelType w:val="hybridMultilevel"/>
    <w:tmpl w:val="0128A344"/>
    <w:lvl w:ilvl="0" w:tplc="5B484A84">
      <w:start w:val="1"/>
      <w:numFmt w:val="bullet"/>
      <w:lvlText w:val=""/>
      <w:lvlJc w:val="left"/>
      <w:pPr>
        <w:tabs>
          <w:tab w:val="num" w:pos="238"/>
        </w:tabs>
        <w:ind w:left="238" w:hanging="238"/>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674469"/>
    <w:multiLevelType w:val="hybridMultilevel"/>
    <w:tmpl w:val="06008406"/>
    <w:lvl w:ilvl="0" w:tplc="F90C0084">
      <w:start w:val="1"/>
      <w:numFmt w:val="upperLetter"/>
      <w:lvlText w:val="%1)"/>
      <w:lvlJc w:val="left"/>
      <w:pPr>
        <w:ind w:left="288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2EB52CE"/>
    <w:multiLevelType w:val="hybridMultilevel"/>
    <w:tmpl w:val="343E9BE4"/>
    <w:lvl w:ilvl="0" w:tplc="1602C400">
      <w:numFmt w:val="bullet"/>
      <w:pStyle w:val="Unumberedlis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65B3878"/>
    <w:multiLevelType w:val="hybridMultilevel"/>
    <w:tmpl w:val="9380FF6C"/>
    <w:lvl w:ilvl="0" w:tplc="604E11C6">
      <w:start w:val="1"/>
      <w:numFmt w:val="lowerLetter"/>
      <w:pStyle w:val="Numberedlist"/>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8964D2E"/>
    <w:multiLevelType w:val="hybridMultilevel"/>
    <w:tmpl w:val="073C0250"/>
    <w:lvl w:ilvl="0" w:tplc="EFCAA032">
      <w:start w:val="1"/>
      <w:numFmt w:val="decimal"/>
      <w:lvlText w:val="WP%1."/>
      <w:lvlJc w:val="left"/>
      <w:pPr>
        <w:ind w:left="1919" w:hanging="360"/>
      </w:pPr>
      <w:rPr>
        <w:rFonts w:hint="default"/>
        <w:b/>
      </w:rPr>
    </w:lvl>
    <w:lvl w:ilvl="1" w:tplc="04070019" w:tentative="1">
      <w:start w:val="1"/>
      <w:numFmt w:val="lowerLetter"/>
      <w:lvlText w:val="%2."/>
      <w:lvlJc w:val="left"/>
      <w:pPr>
        <w:ind w:left="2639" w:hanging="360"/>
      </w:pPr>
    </w:lvl>
    <w:lvl w:ilvl="2" w:tplc="0407001B" w:tentative="1">
      <w:start w:val="1"/>
      <w:numFmt w:val="lowerRoman"/>
      <w:lvlText w:val="%3."/>
      <w:lvlJc w:val="right"/>
      <w:pPr>
        <w:ind w:left="3359" w:hanging="180"/>
      </w:pPr>
    </w:lvl>
    <w:lvl w:ilvl="3" w:tplc="0407000F" w:tentative="1">
      <w:start w:val="1"/>
      <w:numFmt w:val="decimal"/>
      <w:lvlText w:val="%4."/>
      <w:lvlJc w:val="left"/>
      <w:pPr>
        <w:ind w:left="4079" w:hanging="360"/>
      </w:pPr>
    </w:lvl>
    <w:lvl w:ilvl="4" w:tplc="04070019" w:tentative="1">
      <w:start w:val="1"/>
      <w:numFmt w:val="lowerLetter"/>
      <w:lvlText w:val="%5."/>
      <w:lvlJc w:val="left"/>
      <w:pPr>
        <w:ind w:left="4799" w:hanging="360"/>
      </w:pPr>
    </w:lvl>
    <w:lvl w:ilvl="5" w:tplc="0407001B" w:tentative="1">
      <w:start w:val="1"/>
      <w:numFmt w:val="lowerRoman"/>
      <w:lvlText w:val="%6."/>
      <w:lvlJc w:val="right"/>
      <w:pPr>
        <w:ind w:left="5519" w:hanging="180"/>
      </w:pPr>
    </w:lvl>
    <w:lvl w:ilvl="6" w:tplc="0407000F" w:tentative="1">
      <w:start w:val="1"/>
      <w:numFmt w:val="decimal"/>
      <w:lvlText w:val="%7."/>
      <w:lvlJc w:val="left"/>
      <w:pPr>
        <w:ind w:left="6239" w:hanging="360"/>
      </w:pPr>
    </w:lvl>
    <w:lvl w:ilvl="7" w:tplc="04070019" w:tentative="1">
      <w:start w:val="1"/>
      <w:numFmt w:val="lowerLetter"/>
      <w:lvlText w:val="%8."/>
      <w:lvlJc w:val="left"/>
      <w:pPr>
        <w:ind w:left="6959" w:hanging="360"/>
      </w:pPr>
    </w:lvl>
    <w:lvl w:ilvl="8" w:tplc="0407001B" w:tentative="1">
      <w:start w:val="1"/>
      <w:numFmt w:val="lowerRoman"/>
      <w:lvlText w:val="%9."/>
      <w:lvlJc w:val="right"/>
      <w:pPr>
        <w:ind w:left="7679" w:hanging="180"/>
      </w:pPr>
    </w:lvl>
  </w:abstractNum>
  <w:abstractNum w:abstractNumId="9" w15:restartNumberingAfterBreak="0">
    <w:nsid w:val="36713983"/>
    <w:multiLevelType w:val="hybridMultilevel"/>
    <w:tmpl w:val="402E821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E910C25"/>
    <w:multiLevelType w:val="hybridMultilevel"/>
    <w:tmpl w:val="8326D7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6F56132"/>
    <w:multiLevelType w:val="hybridMultilevel"/>
    <w:tmpl w:val="C4FCB14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BA412DD"/>
    <w:multiLevelType w:val="hybridMultilevel"/>
    <w:tmpl w:val="88C0BD2C"/>
    <w:lvl w:ilvl="0" w:tplc="C310D7A6">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17B2677"/>
    <w:multiLevelType w:val="multilevel"/>
    <w:tmpl w:val="B568CCE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4" w15:restartNumberingAfterBreak="0">
    <w:nsid w:val="5423003D"/>
    <w:multiLevelType w:val="multilevel"/>
    <w:tmpl w:val="38F218DE"/>
    <w:lvl w:ilvl="0">
      <w:start w:val="1"/>
      <w:numFmt w:val="decimal"/>
      <w:pStyle w:val="Heading1"/>
      <w:lvlText w:val="%1 "/>
      <w:lvlJc w:val="left"/>
      <w:pPr>
        <w:ind w:left="357" w:hanging="357"/>
      </w:pPr>
      <w:rPr>
        <w:rFonts w:hint="default"/>
      </w:rPr>
    </w:lvl>
    <w:lvl w:ilvl="1">
      <w:start w:val="1"/>
      <w:numFmt w:val="decimal"/>
      <w:pStyle w:val="Heading2"/>
      <w:lvlText w:val="%1.%2 "/>
      <w:lvlJc w:val="left"/>
      <w:pPr>
        <w:tabs>
          <w:tab w:val="num" w:pos="624"/>
        </w:tabs>
        <w:ind w:left="357" w:hanging="357"/>
      </w:pPr>
      <w:rPr>
        <w:rFonts w:hint="default"/>
      </w:rPr>
    </w:lvl>
    <w:lvl w:ilvl="2">
      <w:start w:val="1"/>
      <w:numFmt w:val="decimal"/>
      <w:lvlText w:val="%1.%2.%3 "/>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5" w15:restartNumberingAfterBreak="0">
    <w:nsid w:val="544F2ED1"/>
    <w:multiLevelType w:val="hybridMultilevel"/>
    <w:tmpl w:val="9EB2BFBE"/>
    <w:lvl w:ilvl="0" w:tplc="F90C0084">
      <w:start w:val="1"/>
      <w:numFmt w:val="upperLetter"/>
      <w:lvlText w:val="%1)"/>
      <w:lvlJc w:val="left"/>
      <w:pPr>
        <w:ind w:left="1211"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5446821"/>
    <w:multiLevelType w:val="hybridMultilevel"/>
    <w:tmpl w:val="06008406"/>
    <w:lvl w:ilvl="0" w:tplc="F90C0084">
      <w:start w:val="1"/>
      <w:numFmt w:val="upperLetter"/>
      <w:lvlText w:val="%1)"/>
      <w:lvlJc w:val="left"/>
      <w:pPr>
        <w:ind w:left="288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87016CF"/>
    <w:multiLevelType w:val="multilevel"/>
    <w:tmpl w:val="24FAD944"/>
    <w:lvl w:ilvl="0">
      <w:start w:val="1"/>
      <w:numFmt w:val="decimal"/>
      <w:lvlText w:val="%1 "/>
      <w:lvlJc w:val="left"/>
      <w:pPr>
        <w:ind w:left="357" w:hanging="357"/>
      </w:pPr>
      <w:rPr>
        <w:rFonts w:hint="default"/>
      </w:rPr>
    </w:lvl>
    <w:lvl w:ilvl="1">
      <w:start w:val="1"/>
      <w:numFmt w:val="decimal"/>
      <w:lvlText w:val="%1.%2 "/>
      <w:lvlJc w:val="left"/>
      <w:pPr>
        <w:tabs>
          <w:tab w:val="num" w:pos="624"/>
        </w:tabs>
        <w:ind w:left="357" w:hanging="357"/>
      </w:pPr>
      <w:rPr>
        <w:rFonts w:hint="default"/>
      </w:rPr>
    </w:lvl>
    <w:lvl w:ilvl="2">
      <w:start w:val="1"/>
      <w:numFmt w:val="decimal"/>
      <w:pStyle w:val="Heading3"/>
      <w:lvlText w:val="%1.%2.%3 "/>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8" w15:restartNumberingAfterBreak="0">
    <w:nsid w:val="5B825287"/>
    <w:multiLevelType w:val="hybridMultilevel"/>
    <w:tmpl w:val="930CE1D4"/>
    <w:lvl w:ilvl="0" w:tplc="CB02C56E">
      <w:numFmt w:val="bullet"/>
      <w:lvlText w:val="-"/>
      <w:lvlJc w:val="left"/>
      <w:pPr>
        <w:ind w:left="1080" w:hanging="360"/>
      </w:pPr>
      <w:rPr>
        <w:rFonts w:ascii="Arial" w:eastAsiaTheme="minorHAns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3">
      <w:start w:val="1"/>
      <w:numFmt w:val="bullet"/>
      <w:lvlText w:val="o"/>
      <w:lvlJc w:val="left"/>
      <w:pPr>
        <w:ind w:left="2160" w:hanging="360"/>
      </w:pPr>
      <w:rPr>
        <w:rFonts w:ascii="Courier New" w:hAnsi="Courier New" w:cs="Courier New"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D18333A"/>
    <w:multiLevelType w:val="hybridMultilevel"/>
    <w:tmpl w:val="1124DA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9535798"/>
    <w:multiLevelType w:val="multilevel"/>
    <w:tmpl w:val="83002FE0"/>
    <w:lvl w:ilvl="0">
      <w:start w:val="1"/>
      <w:numFmt w:val="decimal"/>
      <w:lvlText w:val="%1."/>
      <w:lvlJc w:val="left"/>
      <w:pPr>
        <w:ind w:left="360" w:hanging="360"/>
      </w:pPr>
      <w:rPr>
        <w:rFonts w:hint="default"/>
      </w:rPr>
    </w:lvl>
    <w:lvl w:ilvl="1">
      <w:start w:val="1"/>
      <w:numFmt w:val="decimal"/>
      <w:lvlRestart w:val="0"/>
      <w:lvlText w:val="%1.%2."/>
      <w:lvlJc w:val="left"/>
      <w:pPr>
        <w:ind w:left="0" w:firstLine="34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DD54079"/>
    <w:multiLevelType w:val="multilevel"/>
    <w:tmpl w:val="040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5DC3977"/>
    <w:multiLevelType w:val="multilevel"/>
    <w:tmpl w:val="040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0"/>
  </w:num>
  <w:num w:numId="3">
    <w:abstractNumId w:val="3"/>
  </w:num>
  <w:num w:numId="4">
    <w:abstractNumId w:val="19"/>
  </w:num>
  <w:num w:numId="5">
    <w:abstractNumId w:val="17"/>
  </w:num>
  <w:num w:numId="6">
    <w:abstractNumId w:val="14"/>
  </w:num>
  <w:num w:numId="7">
    <w:abstractNumId w:val="22"/>
  </w:num>
  <w:num w:numId="8">
    <w:abstractNumId w:val="15"/>
  </w:num>
  <w:num w:numId="9">
    <w:abstractNumId w:val="8"/>
  </w:num>
  <w:num w:numId="10">
    <w:abstractNumId w:val="12"/>
  </w:num>
  <w:num w:numId="11">
    <w:abstractNumId w:val="13"/>
  </w:num>
  <w:num w:numId="12">
    <w:abstractNumId w:val="16"/>
  </w:num>
  <w:num w:numId="13">
    <w:abstractNumId w:val="17"/>
    <w:lvlOverride w:ilvl="0">
      <w:startOverride w:val="1"/>
    </w:lvlOverride>
  </w:num>
  <w:num w:numId="14">
    <w:abstractNumId w:val="1"/>
  </w:num>
  <w:num w:numId="15">
    <w:abstractNumId w:val="18"/>
  </w:num>
  <w:num w:numId="16">
    <w:abstractNumId w:val="5"/>
  </w:num>
  <w:num w:numId="17">
    <w:abstractNumId w:val="17"/>
    <w:lvlOverride w:ilvl="0">
      <w:startOverride w:val="1"/>
    </w:lvlOverride>
  </w:num>
  <w:num w:numId="18">
    <w:abstractNumId w:val="21"/>
  </w:num>
  <w:num w:numId="19">
    <w:abstractNumId w:val="9"/>
  </w:num>
  <w:num w:numId="20">
    <w:abstractNumId w:val="20"/>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2"/>
  </w:num>
  <w:num w:numId="26">
    <w:abstractNumId w:val="10"/>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attachedTemplate r:id="rId1"/>
  <w:stylePaneFormatFilter w:val="9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1"/>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C2MDE3sTCzNDMxtzRS0lEKTi0uzszPAykwqgUAtfTOjywAAAA="/>
  </w:docVars>
  <w:rsids>
    <w:rsidRoot w:val="006A6603"/>
    <w:rsid w:val="00001AC8"/>
    <w:rsid w:val="0000473E"/>
    <w:rsid w:val="00006857"/>
    <w:rsid w:val="0001237D"/>
    <w:rsid w:val="00036DDC"/>
    <w:rsid w:val="00057B7C"/>
    <w:rsid w:val="000605FE"/>
    <w:rsid w:val="00066002"/>
    <w:rsid w:val="000755B2"/>
    <w:rsid w:val="000834BD"/>
    <w:rsid w:val="00094DAA"/>
    <w:rsid w:val="000A1A91"/>
    <w:rsid w:val="000B0F1A"/>
    <w:rsid w:val="000C36F1"/>
    <w:rsid w:val="000D171C"/>
    <w:rsid w:val="000D4228"/>
    <w:rsid w:val="000E4EDD"/>
    <w:rsid w:val="00103300"/>
    <w:rsid w:val="001079CF"/>
    <w:rsid w:val="00113707"/>
    <w:rsid w:val="00114EE0"/>
    <w:rsid w:val="00133413"/>
    <w:rsid w:val="00146047"/>
    <w:rsid w:val="00155A4B"/>
    <w:rsid w:val="0016355F"/>
    <w:rsid w:val="00174964"/>
    <w:rsid w:val="001A046F"/>
    <w:rsid w:val="001B7656"/>
    <w:rsid w:val="001C2967"/>
    <w:rsid w:val="001C6CB2"/>
    <w:rsid w:val="00201246"/>
    <w:rsid w:val="0021247B"/>
    <w:rsid w:val="002136B5"/>
    <w:rsid w:val="002270DC"/>
    <w:rsid w:val="00233C23"/>
    <w:rsid w:val="00253465"/>
    <w:rsid w:val="002616CB"/>
    <w:rsid w:val="00267DA1"/>
    <w:rsid w:val="002910A3"/>
    <w:rsid w:val="002D391B"/>
    <w:rsid w:val="002D5563"/>
    <w:rsid w:val="002D5A55"/>
    <w:rsid w:val="002E7289"/>
    <w:rsid w:val="0032596F"/>
    <w:rsid w:val="003333D9"/>
    <w:rsid w:val="00345269"/>
    <w:rsid w:val="00355266"/>
    <w:rsid w:val="0036370F"/>
    <w:rsid w:val="003740B4"/>
    <w:rsid w:val="00381505"/>
    <w:rsid w:val="0039168E"/>
    <w:rsid w:val="003A110E"/>
    <w:rsid w:val="003B6D63"/>
    <w:rsid w:val="003B7616"/>
    <w:rsid w:val="003C01AA"/>
    <w:rsid w:val="003C04A8"/>
    <w:rsid w:val="003D6AD4"/>
    <w:rsid w:val="003D6F62"/>
    <w:rsid w:val="003E2927"/>
    <w:rsid w:val="003E54A6"/>
    <w:rsid w:val="003F128C"/>
    <w:rsid w:val="003F36AD"/>
    <w:rsid w:val="00405441"/>
    <w:rsid w:val="00407C71"/>
    <w:rsid w:val="00430025"/>
    <w:rsid w:val="004426A6"/>
    <w:rsid w:val="00450296"/>
    <w:rsid w:val="00463D46"/>
    <w:rsid w:val="00477AF5"/>
    <w:rsid w:val="00484A64"/>
    <w:rsid w:val="004977A4"/>
    <w:rsid w:val="004B4719"/>
    <w:rsid w:val="004C0125"/>
    <w:rsid w:val="004C3300"/>
    <w:rsid w:val="004D4589"/>
    <w:rsid w:val="004D47FB"/>
    <w:rsid w:val="00503556"/>
    <w:rsid w:val="00503C3A"/>
    <w:rsid w:val="005135B6"/>
    <w:rsid w:val="00514C0E"/>
    <w:rsid w:val="00524E38"/>
    <w:rsid w:val="00530A32"/>
    <w:rsid w:val="00532BD9"/>
    <w:rsid w:val="005369A2"/>
    <w:rsid w:val="00545424"/>
    <w:rsid w:val="005537A5"/>
    <w:rsid w:val="00572BF6"/>
    <w:rsid w:val="00572E09"/>
    <w:rsid w:val="005739AC"/>
    <w:rsid w:val="00576423"/>
    <w:rsid w:val="00595E6B"/>
    <w:rsid w:val="005B22B2"/>
    <w:rsid w:val="005C28AB"/>
    <w:rsid w:val="005C3EBB"/>
    <w:rsid w:val="005D1CE5"/>
    <w:rsid w:val="005F02EC"/>
    <w:rsid w:val="006068AC"/>
    <w:rsid w:val="00614AB8"/>
    <w:rsid w:val="00634E0B"/>
    <w:rsid w:val="00634EA8"/>
    <w:rsid w:val="00641005"/>
    <w:rsid w:val="00660F05"/>
    <w:rsid w:val="006814FB"/>
    <w:rsid w:val="00685502"/>
    <w:rsid w:val="00685619"/>
    <w:rsid w:val="00693900"/>
    <w:rsid w:val="006A6603"/>
    <w:rsid w:val="006B4E10"/>
    <w:rsid w:val="006D4214"/>
    <w:rsid w:val="006D7CEF"/>
    <w:rsid w:val="006E7483"/>
    <w:rsid w:val="007046B8"/>
    <w:rsid w:val="00704C67"/>
    <w:rsid w:val="0072108D"/>
    <w:rsid w:val="00721404"/>
    <w:rsid w:val="00723039"/>
    <w:rsid w:val="0072672A"/>
    <w:rsid w:val="00733B47"/>
    <w:rsid w:val="0074231A"/>
    <w:rsid w:val="00747C2A"/>
    <w:rsid w:val="00750675"/>
    <w:rsid w:val="0075147F"/>
    <w:rsid w:val="007560FD"/>
    <w:rsid w:val="0076349F"/>
    <w:rsid w:val="007649F5"/>
    <w:rsid w:val="00764E63"/>
    <w:rsid w:val="007A4796"/>
    <w:rsid w:val="007A5C4A"/>
    <w:rsid w:val="007B0983"/>
    <w:rsid w:val="007D430E"/>
    <w:rsid w:val="007D74BF"/>
    <w:rsid w:val="007F10E3"/>
    <w:rsid w:val="008044A0"/>
    <w:rsid w:val="008107DD"/>
    <w:rsid w:val="00811B4F"/>
    <w:rsid w:val="00812EB1"/>
    <w:rsid w:val="00837642"/>
    <w:rsid w:val="00840288"/>
    <w:rsid w:val="008409CF"/>
    <w:rsid w:val="00841BDA"/>
    <w:rsid w:val="00854A2F"/>
    <w:rsid w:val="00886330"/>
    <w:rsid w:val="008924D0"/>
    <w:rsid w:val="00896D62"/>
    <w:rsid w:val="008970BF"/>
    <w:rsid w:val="008A09D4"/>
    <w:rsid w:val="008A7ED9"/>
    <w:rsid w:val="008B64C8"/>
    <w:rsid w:val="008C02AB"/>
    <w:rsid w:val="008C04B1"/>
    <w:rsid w:val="008C754E"/>
    <w:rsid w:val="008E0060"/>
    <w:rsid w:val="009004D9"/>
    <w:rsid w:val="00933B69"/>
    <w:rsid w:val="00933C91"/>
    <w:rsid w:val="00941E32"/>
    <w:rsid w:val="0094206F"/>
    <w:rsid w:val="0094259A"/>
    <w:rsid w:val="009626DF"/>
    <w:rsid w:val="00966EE4"/>
    <w:rsid w:val="00991898"/>
    <w:rsid w:val="009926E4"/>
    <w:rsid w:val="00995385"/>
    <w:rsid w:val="009A409A"/>
    <w:rsid w:val="009A4C4F"/>
    <w:rsid w:val="009D5AE5"/>
    <w:rsid w:val="009F57C9"/>
    <w:rsid w:val="00A26C67"/>
    <w:rsid w:val="00A33A2E"/>
    <w:rsid w:val="00A41105"/>
    <w:rsid w:val="00A46FA9"/>
    <w:rsid w:val="00A4707B"/>
    <w:rsid w:val="00A5484A"/>
    <w:rsid w:val="00A57221"/>
    <w:rsid w:val="00A57B6A"/>
    <w:rsid w:val="00A60DDA"/>
    <w:rsid w:val="00A7696A"/>
    <w:rsid w:val="00A76EF1"/>
    <w:rsid w:val="00A803B3"/>
    <w:rsid w:val="00A87749"/>
    <w:rsid w:val="00AA25D5"/>
    <w:rsid w:val="00AB121A"/>
    <w:rsid w:val="00AC07BE"/>
    <w:rsid w:val="00AC09C5"/>
    <w:rsid w:val="00AD2263"/>
    <w:rsid w:val="00AE0F30"/>
    <w:rsid w:val="00AE6D03"/>
    <w:rsid w:val="00AE6EC7"/>
    <w:rsid w:val="00B02358"/>
    <w:rsid w:val="00B03D70"/>
    <w:rsid w:val="00B1038A"/>
    <w:rsid w:val="00B1600A"/>
    <w:rsid w:val="00B21772"/>
    <w:rsid w:val="00B2682F"/>
    <w:rsid w:val="00B31606"/>
    <w:rsid w:val="00B40598"/>
    <w:rsid w:val="00B536C2"/>
    <w:rsid w:val="00B60E0E"/>
    <w:rsid w:val="00B70B24"/>
    <w:rsid w:val="00B70FDE"/>
    <w:rsid w:val="00B74D11"/>
    <w:rsid w:val="00B83611"/>
    <w:rsid w:val="00BA35B6"/>
    <w:rsid w:val="00BC6CEE"/>
    <w:rsid w:val="00BD5C4E"/>
    <w:rsid w:val="00BE05B1"/>
    <w:rsid w:val="00BF1D5C"/>
    <w:rsid w:val="00BF3B69"/>
    <w:rsid w:val="00C10289"/>
    <w:rsid w:val="00C20DB3"/>
    <w:rsid w:val="00C25126"/>
    <w:rsid w:val="00C471CE"/>
    <w:rsid w:val="00C554A4"/>
    <w:rsid w:val="00C608DE"/>
    <w:rsid w:val="00C6600C"/>
    <w:rsid w:val="00C95C32"/>
    <w:rsid w:val="00CA619B"/>
    <w:rsid w:val="00CB66B5"/>
    <w:rsid w:val="00CB74A4"/>
    <w:rsid w:val="00CD5179"/>
    <w:rsid w:val="00CD60A1"/>
    <w:rsid w:val="00CD6835"/>
    <w:rsid w:val="00D00B5E"/>
    <w:rsid w:val="00D370D8"/>
    <w:rsid w:val="00D40854"/>
    <w:rsid w:val="00D47312"/>
    <w:rsid w:val="00D6150A"/>
    <w:rsid w:val="00D74952"/>
    <w:rsid w:val="00D77633"/>
    <w:rsid w:val="00D77C8E"/>
    <w:rsid w:val="00D847F2"/>
    <w:rsid w:val="00D9572B"/>
    <w:rsid w:val="00DB3C2F"/>
    <w:rsid w:val="00DB6992"/>
    <w:rsid w:val="00DD50D5"/>
    <w:rsid w:val="00DD6B98"/>
    <w:rsid w:val="00DE09AD"/>
    <w:rsid w:val="00DE24F1"/>
    <w:rsid w:val="00DF0006"/>
    <w:rsid w:val="00DF203A"/>
    <w:rsid w:val="00DF27B8"/>
    <w:rsid w:val="00DF4582"/>
    <w:rsid w:val="00E45E7E"/>
    <w:rsid w:val="00E5079F"/>
    <w:rsid w:val="00E54939"/>
    <w:rsid w:val="00E57151"/>
    <w:rsid w:val="00E74B4A"/>
    <w:rsid w:val="00E757DD"/>
    <w:rsid w:val="00E8465F"/>
    <w:rsid w:val="00E90D46"/>
    <w:rsid w:val="00EA232B"/>
    <w:rsid w:val="00EA3823"/>
    <w:rsid w:val="00EB219A"/>
    <w:rsid w:val="00EB6470"/>
    <w:rsid w:val="00EC79ED"/>
    <w:rsid w:val="00EE348A"/>
    <w:rsid w:val="00EE4A55"/>
    <w:rsid w:val="00EF1275"/>
    <w:rsid w:val="00EF4A55"/>
    <w:rsid w:val="00F01F3E"/>
    <w:rsid w:val="00F02032"/>
    <w:rsid w:val="00F06747"/>
    <w:rsid w:val="00F07E77"/>
    <w:rsid w:val="00F1782D"/>
    <w:rsid w:val="00F35D39"/>
    <w:rsid w:val="00F5179A"/>
    <w:rsid w:val="00F702B8"/>
    <w:rsid w:val="00F830A1"/>
    <w:rsid w:val="00FA00D1"/>
    <w:rsid w:val="00FA11F8"/>
    <w:rsid w:val="00FA2218"/>
    <w:rsid w:val="00FA3477"/>
    <w:rsid w:val="00FB423C"/>
    <w:rsid w:val="00FC5C14"/>
    <w:rsid w:val="00FD4369"/>
    <w:rsid w:val="00FD568F"/>
    <w:rsid w:val="00FD7067"/>
    <w:rsid w:val="00FE2851"/>
    <w:rsid w:val="00FE28F0"/>
    <w:rsid w:val="00FE5190"/>
    <w:rsid w:val="00FF1F2C"/>
    <w:rsid w:val="00FF34D1"/>
    <w:rsid w:val="150B6B80"/>
    <w:rsid w:val="21A56E4F"/>
    <w:rsid w:val="2FA60466"/>
    <w:rsid w:val="3B88AF44"/>
    <w:rsid w:val="54316009"/>
    <w:rsid w:val="55CE4B9C"/>
    <w:rsid w:val="562B3BF8"/>
    <w:rsid w:val="5D67D83B"/>
    <w:rsid w:val="6BEF6B7B"/>
    <w:rsid w:val="6D8B3BDC"/>
    <w:rsid w:val="7DB235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2334B84"/>
  <w15:chartTrackingRefBased/>
  <w15:docId w15:val="{E3014B20-B4E6-4B86-BB21-B5831658E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7067"/>
    <w:rPr>
      <w:rFonts w:ascii="Calibri Light" w:hAnsi="Calibri Light"/>
    </w:rPr>
  </w:style>
  <w:style w:type="paragraph" w:styleId="Heading1">
    <w:name w:val="heading 1"/>
    <w:basedOn w:val="Normal"/>
    <w:next w:val="Normal"/>
    <w:link w:val="Heading1Char"/>
    <w:uiPriority w:val="9"/>
    <w:qFormat/>
    <w:rsid w:val="00F02032"/>
    <w:pPr>
      <w:numPr>
        <w:numId w:val="6"/>
      </w:numPr>
      <w:spacing w:before="360"/>
      <w:outlineLvl w:val="0"/>
    </w:pPr>
    <w:rPr>
      <w:rFonts w:asciiTheme="majorHAnsi" w:hAnsiTheme="majorHAnsi"/>
      <w:caps/>
      <w:sz w:val="36"/>
      <w:szCs w:val="36"/>
      <w:lang w:val="en-GB"/>
    </w:rPr>
  </w:style>
  <w:style w:type="paragraph" w:styleId="Heading2">
    <w:name w:val="heading 2"/>
    <w:basedOn w:val="Normal"/>
    <w:next w:val="Normal"/>
    <w:link w:val="Heading2Char"/>
    <w:uiPriority w:val="9"/>
    <w:unhideWhenUsed/>
    <w:qFormat/>
    <w:rsid w:val="003F36AD"/>
    <w:pPr>
      <w:numPr>
        <w:ilvl w:val="1"/>
        <w:numId w:val="6"/>
      </w:numPr>
      <w:spacing w:before="360" w:line="271" w:lineRule="auto"/>
      <w:jc w:val="both"/>
      <w:outlineLvl w:val="1"/>
    </w:pPr>
    <w:rPr>
      <w:rFonts w:asciiTheme="minorHAnsi" w:eastAsia="Arial" w:hAnsiTheme="minorHAnsi" w:cstheme="minorHAnsi"/>
      <w:caps/>
      <w:sz w:val="28"/>
      <w:lang w:val="en-GB"/>
    </w:rPr>
  </w:style>
  <w:style w:type="paragraph" w:styleId="Heading3">
    <w:name w:val="heading 3"/>
    <w:basedOn w:val="Normal"/>
    <w:next w:val="Normal"/>
    <w:link w:val="Heading3Char"/>
    <w:uiPriority w:val="9"/>
    <w:unhideWhenUsed/>
    <w:qFormat/>
    <w:rsid w:val="00F02032"/>
    <w:pPr>
      <w:keepNext/>
      <w:keepLines/>
      <w:numPr>
        <w:ilvl w:val="2"/>
        <w:numId w:val="5"/>
      </w:numPr>
      <w:spacing w:before="240" w:line="240" w:lineRule="auto"/>
      <w:outlineLvl w:val="2"/>
    </w:pPr>
    <w:rPr>
      <w:rFonts w:asciiTheme="minorHAnsi" w:eastAsiaTheme="majorEastAsia" w:hAnsiTheme="minorHAnsi" w:cstheme="minorHAnsi"/>
      <w:smallCaps/>
      <w:sz w:val="28"/>
      <w:szCs w:val="28"/>
    </w:rPr>
  </w:style>
  <w:style w:type="paragraph" w:styleId="Heading4">
    <w:name w:val="heading 4"/>
    <w:basedOn w:val="Normal"/>
    <w:next w:val="Normal"/>
    <w:link w:val="Heading4Char"/>
    <w:uiPriority w:val="9"/>
    <w:unhideWhenUsed/>
    <w:qFormat/>
    <w:rsid w:val="00F02032"/>
    <w:pPr>
      <w:spacing w:before="240" w:line="276" w:lineRule="auto"/>
      <w:jc w:val="both"/>
      <w:outlineLvl w:val="3"/>
    </w:pPr>
    <w:rPr>
      <w:rFonts w:asciiTheme="minorHAnsi" w:hAnsiTheme="minorHAnsi" w:cstheme="minorHAnsi"/>
      <w:smallCaps/>
      <w:sz w:val="28"/>
      <w:szCs w:val="28"/>
    </w:rPr>
  </w:style>
  <w:style w:type="paragraph" w:styleId="Heading5">
    <w:name w:val="heading 5"/>
    <w:basedOn w:val="Normal"/>
    <w:next w:val="Normal"/>
    <w:link w:val="Heading5Char"/>
    <w:uiPriority w:val="9"/>
    <w:semiHidden/>
    <w:unhideWhenUsed/>
    <w:rsid w:val="00B21772"/>
    <w:pPr>
      <w:keepNext/>
      <w:keepLines/>
      <w:spacing w:before="120" w:after="0"/>
      <w:outlineLvl w:val="4"/>
    </w:pPr>
    <w:rPr>
      <w:rFonts w:asciiTheme="majorHAnsi" w:eastAsiaTheme="majorEastAsia" w:hAnsiTheme="majorHAnsi" w:cstheme="majorBidi"/>
      <w:i/>
      <w:iCs/>
      <w:caps/>
    </w:rPr>
  </w:style>
  <w:style w:type="paragraph" w:styleId="Heading6">
    <w:name w:val="heading 6"/>
    <w:basedOn w:val="Normal"/>
    <w:next w:val="Normal"/>
    <w:link w:val="Heading6Char"/>
    <w:uiPriority w:val="9"/>
    <w:semiHidden/>
    <w:unhideWhenUsed/>
    <w:qFormat/>
    <w:rsid w:val="00B21772"/>
    <w:pPr>
      <w:keepNext/>
      <w:keepLines/>
      <w:spacing w:before="120" w:after="0"/>
      <w:outlineLvl w:val="5"/>
    </w:pPr>
    <w:rPr>
      <w:rFonts w:asciiTheme="majorHAnsi" w:eastAsiaTheme="majorEastAsia" w:hAnsiTheme="majorHAnsi" w:cstheme="majorBidi"/>
      <w:b/>
      <w:bCs/>
      <w:caps/>
      <w:color w:val="262626" w:themeColor="text1" w:themeTint="D9"/>
      <w:sz w:val="20"/>
      <w:szCs w:val="20"/>
    </w:rPr>
  </w:style>
  <w:style w:type="paragraph" w:styleId="Heading7">
    <w:name w:val="heading 7"/>
    <w:basedOn w:val="Normal"/>
    <w:next w:val="Normal"/>
    <w:link w:val="Heading7Char"/>
    <w:uiPriority w:val="9"/>
    <w:semiHidden/>
    <w:unhideWhenUsed/>
    <w:qFormat/>
    <w:rsid w:val="00B21772"/>
    <w:pPr>
      <w:keepNext/>
      <w:keepLines/>
      <w:spacing w:before="120" w:after="0"/>
      <w:outlineLvl w:val="6"/>
    </w:pPr>
    <w:rPr>
      <w:rFonts w:asciiTheme="majorHAnsi" w:eastAsiaTheme="majorEastAsia" w:hAnsiTheme="majorHAnsi" w:cstheme="majorBidi"/>
      <w:b/>
      <w:bCs/>
      <w:i/>
      <w:iCs/>
      <w:caps/>
      <w:color w:val="262626" w:themeColor="text1" w:themeTint="D9"/>
      <w:sz w:val="20"/>
      <w:szCs w:val="20"/>
    </w:rPr>
  </w:style>
  <w:style w:type="paragraph" w:styleId="Heading8">
    <w:name w:val="heading 8"/>
    <w:basedOn w:val="Normal"/>
    <w:next w:val="Normal"/>
    <w:link w:val="Heading8Char"/>
    <w:uiPriority w:val="9"/>
    <w:semiHidden/>
    <w:unhideWhenUsed/>
    <w:qFormat/>
    <w:rsid w:val="00B21772"/>
    <w:pPr>
      <w:keepNext/>
      <w:keepLines/>
      <w:spacing w:before="120" w:after="0"/>
      <w:outlineLvl w:val="7"/>
    </w:pPr>
    <w:rPr>
      <w:rFonts w:asciiTheme="majorHAnsi" w:eastAsiaTheme="majorEastAsia" w:hAnsiTheme="majorHAnsi" w:cstheme="majorBidi"/>
      <w:b/>
      <w:bCs/>
      <w:caps/>
      <w:color w:val="7F7F7F" w:themeColor="text1" w:themeTint="80"/>
      <w:sz w:val="20"/>
      <w:szCs w:val="20"/>
    </w:rPr>
  </w:style>
  <w:style w:type="paragraph" w:styleId="Heading9">
    <w:name w:val="heading 9"/>
    <w:basedOn w:val="Normal"/>
    <w:next w:val="Normal"/>
    <w:link w:val="Heading9Char"/>
    <w:uiPriority w:val="9"/>
    <w:semiHidden/>
    <w:unhideWhenUsed/>
    <w:qFormat/>
    <w:rsid w:val="00B21772"/>
    <w:pPr>
      <w:keepNext/>
      <w:keepLines/>
      <w:spacing w:before="120" w:after="0"/>
      <w:outlineLvl w:val="8"/>
    </w:pPr>
    <w:rPr>
      <w:rFonts w:asciiTheme="majorHAnsi" w:eastAsiaTheme="majorEastAsia" w:hAnsiTheme="majorHAnsi" w:cstheme="majorBidi"/>
      <w:b/>
      <w:bCs/>
      <w:i/>
      <w:iCs/>
      <w:caps/>
      <w:color w:val="7F7F7F" w:themeColor="text1" w:themeTint="8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DD6B98"/>
    <w:rPr>
      <w:i/>
      <w:iCs/>
    </w:rPr>
  </w:style>
  <w:style w:type="paragraph" w:styleId="ListParagraph">
    <w:name w:val="List Paragraph"/>
    <w:basedOn w:val="Normal"/>
    <w:uiPriority w:val="34"/>
    <w:rsid w:val="00F02032"/>
    <w:pPr>
      <w:ind w:left="720"/>
      <w:contextualSpacing/>
    </w:pPr>
  </w:style>
  <w:style w:type="paragraph" w:customStyle="1" w:styleId="Numberedlist">
    <w:name w:val="Numbered list"/>
    <w:basedOn w:val="Unumberedlist"/>
    <w:qFormat/>
    <w:rsid w:val="00F02032"/>
    <w:pPr>
      <w:numPr>
        <w:numId w:val="24"/>
      </w:numPr>
      <w:ind w:left="357" w:hanging="357"/>
    </w:pPr>
  </w:style>
  <w:style w:type="paragraph" w:customStyle="1" w:styleId="tablenumber">
    <w:name w:val="table_number"/>
    <w:basedOn w:val="Normal"/>
    <w:qFormat/>
    <w:rsid w:val="00FD7067"/>
    <w:rPr>
      <w:b/>
      <w:i/>
    </w:rPr>
  </w:style>
  <w:style w:type="paragraph" w:customStyle="1" w:styleId="tablelegend">
    <w:name w:val="table_legend"/>
    <w:basedOn w:val="tablenumber"/>
    <w:qFormat/>
    <w:rsid w:val="00FD7067"/>
    <w:pPr>
      <w:spacing w:before="40"/>
    </w:pPr>
  </w:style>
  <w:style w:type="table" w:styleId="ListTable3-Accent3">
    <w:name w:val="List Table 3 Accent 3"/>
    <w:basedOn w:val="TableNormal"/>
    <w:uiPriority w:val="48"/>
    <w:rsid w:val="00FD7067"/>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paragraph" w:customStyle="1" w:styleId="figlegend">
    <w:name w:val="figlegend"/>
    <w:basedOn w:val="Normal"/>
    <w:next w:val="Normal"/>
    <w:rsid w:val="005C3EBB"/>
    <w:pPr>
      <w:keepLines/>
      <w:spacing w:before="120" w:after="240" w:line="200" w:lineRule="atLeast"/>
    </w:pPr>
    <w:rPr>
      <w:sz w:val="17"/>
    </w:rPr>
  </w:style>
  <w:style w:type="paragraph" w:customStyle="1" w:styleId="Tableheading">
    <w:name w:val="Table_heading"/>
    <w:basedOn w:val="Normal"/>
    <w:qFormat/>
    <w:rsid w:val="00FD7067"/>
    <w:pPr>
      <w:spacing w:after="0" w:line="240" w:lineRule="auto"/>
      <w:jc w:val="center"/>
    </w:pPr>
    <w:rPr>
      <w:rFonts w:asciiTheme="minorHAnsi" w:hAnsiTheme="minorHAnsi"/>
      <w:b/>
      <w:bCs/>
      <w:color w:val="FFFFFF" w:themeColor="background1"/>
    </w:rPr>
  </w:style>
  <w:style w:type="paragraph" w:styleId="Footer">
    <w:name w:val="footer"/>
    <w:basedOn w:val="Normal"/>
    <w:link w:val="FooterChar"/>
    <w:uiPriority w:val="99"/>
    <w:rsid w:val="005C3EBB"/>
    <w:pPr>
      <w:tabs>
        <w:tab w:val="center" w:pos="4536"/>
        <w:tab w:val="right" w:pos="9072"/>
      </w:tabs>
    </w:pPr>
  </w:style>
  <w:style w:type="character" w:customStyle="1" w:styleId="FooterChar">
    <w:name w:val="Footer Char"/>
    <w:basedOn w:val="DefaultParagraphFont"/>
    <w:link w:val="Footer"/>
    <w:uiPriority w:val="99"/>
    <w:rsid w:val="005C3EBB"/>
    <w:rPr>
      <w:rFonts w:ascii="Times" w:eastAsia="Times New Roman" w:hAnsi="Times" w:cs="Times New Roman"/>
      <w:sz w:val="20"/>
      <w:szCs w:val="20"/>
      <w:lang w:eastAsia="de-DE"/>
    </w:rPr>
  </w:style>
  <w:style w:type="character" w:styleId="FootnoteReference">
    <w:name w:val="footnote reference"/>
    <w:basedOn w:val="DefaultParagraphFont"/>
    <w:semiHidden/>
    <w:rsid w:val="005C3EBB"/>
    <w:rPr>
      <w:position w:val="6"/>
      <w:sz w:val="12"/>
      <w:vertAlign w:val="baseline"/>
    </w:rPr>
  </w:style>
  <w:style w:type="paragraph" w:styleId="FootnoteText">
    <w:name w:val="footnote text"/>
    <w:basedOn w:val="Normal"/>
    <w:link w:val="FootnoteTextChar"/>
    <w:semiHidden/>
    <w:rsid w:val="005C3EBB"/>
  </w:style>
  <w:style w:type="character" w:customStyle="1" w:styleId="FootnoteTextChar">
    <w:name w:val="Footnote Text Char"/>
    <w:basedOn w:val="DefaultParagraphFont"/>
    <w:link w:val="FootnoteText"/>
    <w:semiHidden/>
    <w:rsid w:val="005C3EBB"/>
    <w:rPr>
      <w:rFonts w:ascii="Times" w:eastAsia="Times New Roman" w:hAnsi="Times" w:cs="Times New Roman"/>
      <w:sz w:val="20"/>
      <w:szCs w:val="20"/>
      <w:lang w:eastAsia="de-DE"/>
    </w:rPr>
  </w:style>
  <w:style w:type="paragraph" w:customStyle="1" w:styleId="FunotentextFootnote">
    <w:name w:val="Fußnotentext.Footnote"/>
    <w:basedOn w:val="Normal"/>
    <w:rsid w:val="00DD6B98"/>
    <w:pPr>
      <w:tabs>
        <w:tab w:val="left" w:pos="170"/>
      </w:tabs>
      <w:spacing w:after="40" w:line="200" w:lineRule="atLeast"/>
    </w:pPr>
    <w:rPr>
      <w:sz w:val="17"/>
    </w:rPr>
  </w:style>
  <w:style w:type="paragraph" w:styleId="Header">
    <w:name w:val="header"/>
    <w:basedOn w:val="Normal"/>
    <w:link w:val="HeaderChar"/>
    <w:uiPriority w:val="99"/>
    <w:rsid w:val="005C3EBB"/>
    <w:pPr>
      <w:tabs>
        <w:tab w:val="center" w:pos="4536"/>
        <w:tab w:val="right" w:pos="9072"/>
      </w:tabs>
    </w:pPr>
  </w:style>
  <w:style w:type="character" w:customStyle="1" w:styleId="HeaderChar">
    <w:name w:val="Header Char"/>
    <w:basedOn w:val="DefaultParagraphFont"/>
    <w:link w:val="Header"/>
    <w:uiPriority w:val="99"/>
    <w:rsid w:val="005C3EBB"/>
    <w:rPr>
      <w:rFonts w:ascii="Times" w:eastAsia="Times New Roman" w:hAnsi="Times" w:cs="Times New Roman"/>
      <w:sz w:val="20"/>
      <w:szCs w:val="20"/>
      <w:lang w:eastAsia="de-DE"/>
    </w:rPr>
  </w:style>
  <w:style w:type="character" w:customStyle="1" w:styleId="Heading1Char">
    <w:name w:val="Heading 1 Char"/>
    <w:basedOn w:val="DefaultParagraphFont"/>
    <w:link w:val="Heading1"/>
    <w:uiPriority w:val="9"/>
    <w:rsid w:val="00F02032"/>
    <w:rPr>
      <w:rFonts w:asciiTheme="majorHAnsi" w:hAnsiTheme="majorHAnsi"/>
      <w:caps/>
      <w:sz w:val="36"/>
      <w:szCs w:val="36"/>
      <w:lang w:val="en-GB"/>
    </w:rPr>
  </w:style>
  <w:style w:type="character" w:customStyle="1" w:styleId="Heading2Char">
    <w:name w:val="Heading 2 Char"/>
    <w:basedOn w:val="DefaultParagraphFont"/>
    <w:link w:val="Heading2"/>
    <w:uiPriority w:val="9"/>
    <w:rsid w:val="003F36AD"/>
    <w:rPr>
      <w:rFonts w:eastAsia="Arial" w:cstheme="minorHAnsi"/>
      <w:caps/>
      <w:sz w:val="28"/>
      <w:lang w:val="en-GB"/>
    </w:rPr>
  </w:style>
  <w:style w:type="character" w:customStyle="1" w:styleId="Heading3Char">
    <w:name w:val="Heading 3 Char"/>
    <w:basedOn w:val="DefaultParagraphFont"/>
    <w:link w:val="Heading3"/>
    <w:uiPriority w:val="9"/>
    <w:rsid w:val="00F02032"/>
    <w:rPr>
      <w:rFonts w:eastAsiaTheme="majorEastAsia" w:cstheme="minorHAnsi"/>
      <w:smallCaps/>
      <w:sz w:val="28"/>
      <w:szCs w:val="28"/>
    </w:rPr>
  </w:style>
  <w:style w:type="character" w:styleId="Hyperlink">
    <w:name w:val="Hyperlink"/>
    <w:basedOn w:val="DefaultParagraphFont"/>
    <w:uiPriority w:val="99"/>
    <w:rsid w:val="005C3EBB"/>
    <w:rPr>
      <w:color w:val="0000FF"/>
      <w:u w:val="single"/>
    </w:rPr>
  </w:style>
  <w:style w:type="paragraph" w:styleId="Index1">
    <w:name w:val="index 1"/>
    <w:basedOn w:val="Normal"/>
    <w:semiHidden/>
    <w:rsid w:val="00DD6B98"/>
    <w:pPr>
      <w:spacing w:after="0"/>
      <w:ind w:left="720" w:hanging="720"/>
    </w:pPr>
    <w:rPr>
      <w:szCs w:val="21"/>
    </w:rPr>
  </w:style>
  <w:style w:type="paragraph" w:styleId="Index2">
    <w:name w:val="index 2"/>
    <w:basedOn w:val="Index1"/>
    <w:semiHidden/>
    <w:rsid w:val="005C3EBB"/>
    <w:pPr>
      <w:ind w:left="958"/>
    </w:pPr>
  </w:style>
  <w:style w:type="paragraph" w:styleId="Index3">
    <w:name w:val="index 3"/>
    <w:basedOn w:val="Normal"/>
    <w:next w:val="Normal"/>
    <w:semiHidden/>
    <w:rsid w:val="005C3EBB"/>
    <w:pPr>
      <w:ind w:left="660" w:hanging="220"/>
    </w:pPr>
    <w:rPr>
      <w:szCs w:val="21"/>
    </w:rPr>
  </w:style>
  <w:style w:type="paragraph" w:customStyle="1" w:styleId="Unumberedlist">
    <w:name w:val="Unumbered list"/>
    <w:basedOn w:val="ListParagraph"/>
    <w:qFormat/>
    <w:rsid w:val="00F02032"/>
    <w:pPr>
      <w:numPr>
        <w:numId w:val="22"/>
      </w:numPr>
      <w:spacing w:before="60"/>
      <w:ind w:left="397" w:hanging="397"/>
      <w:contextualSpacing w:val="0"/>
    </w:pPr>
  </w:style>
  <w:style w:type="character" w:styleId="PageNumber">
    <w:name w:val="page number"/>
    <w:basedOn w:val="DefaultParagraphFont"/>
    <w:rsid w:val="005C3EBB"/>
    <w:rPr>
      <w:sz w:val="20"/>
    </w:rPr>
  </w:style>
  <w:style w:type="paragraph" w:customStyle="1" w:styleId="reference">
    <w:name w:val="reference"/>
    <w:basedOn w:val="Normal"/>
    <w:rsid w:val="005C3EBB"/>
    <w:pPr>
      <w:tabs>
        <w:tab w:val="left" w:pos="340"/>
      </w:tabs>
      <w:spacing w:line="200" w:lineRule="atLeast"/>
      <w:ind w:left="238" w:hanging="238"/>
    </w:pPr>
    <w:rPr>
      <w:sz w:val="18"/>
    </w:rPr>
  </w:style>
  <w:style w:type="paragraph" w:customStyle="1" w:styleId="tablelegend0">
    <w:name w:val="tablelegend"/>
    <w:basedOn w:val="Normal"/>
    <w:next w:val="Normal"/>
    <w:rsid w:val="005C3EBB"/>
    <w:pPr>
      <w:keepNext/>
      <w:keepLines/>
      <w:spacing w:before="240" w:after="120" w:line="200" w:lineRule="atLeast"/>
    </w:pPr>
    <w:rPr>
      <w:sz w:val="17"/>
    </w:rPr>
  </w:style>
  <w:style w:type="paragraph" w:styleId="TOC1">
    <w:name w:val="toc 1"/>
    <w:basedOn w:val="Normal"/>
    <w:next w:val="Normal"/>
    <w:uiPriority w:val="39"/>
    <w:rsid w:val="00FD7067"/>
    <w:pPr>
      <w:tabs>
        <w:tab w:val="left" w:pos="567"/>
        <w:tab w:val="right" w:leader="dot" w:pos="6634"/>
      </w:tabs>
    </w:pPr>
    <w:rPr>
      <w:b/>
      <w:noProof/>
    </w:rPr>
  </w:style>
  <w:style w:type="paragraph" w:styleId="TOC2">
    <w:name w:val="toc 2"/>
    <w:basedOn w:val="TOC1"/>
    <w:uiPriority w:val="39"/>
    <w:rsid w:val="00FD7067"/>
    <w:rPr>
      <w:b w:val="0"/>
    </w:rPr>
  </w:style>
  <w:style w:type="paragraph" w:styleId="TOC3">
    <w:name w:val="toc 3"/>
    <w:basedOn w:val="TOC1"/>
    <w:uiPriority w:val="39"/>
    <w:rsid w:val="00DD6B98"/>
    <w:rPr>
      <w:b w:val="0"/>
    </w:rPr>
  </w:style>
  <w:style w:type="paragraph" w:styleId="TOC4">
    <w:name w:val="toc 4"/>
    <w:basedOn w:val="TOC3"/>
    <w:next w:val="Normal"/>
    <w:semiHidden/>
    <w:rsid w:val="005C3EBB"/>
    <w:pPr>
      <w:ind w:left="737"/>
    </w:pPr>
  </w:style>
  <w:style w:type="character" w:customStyle="1" w:styleId="Heading4Char">
    <w:name w:val="Heading 4 Char"/>
    <w:basedOn w:val="DefaultParagraphFont"/>
    <w:link w:val="Heading4"/>
    <w:uiPriority w:val="9"/>
    <w:rsid w:val="00F02032"/>
    <w:rPr>
      <w:rFonts w:cstheme="minorHAnsi"/>
      <w:smallCaps/>
      <w:sz w:val="28"/>
      <w:szCs w:val="28"/>
    </w:rPr>
  </w:style>
  <w:style w:type="character" w:customStyle="1" w:styleId="Heading5Char">
    <w:name w:val="Heading 5 Char"/>
    <w:basedOn w:val="DefaultParagraphFont"/>
    <w:link w:val="Heading5"/>
    <w:uiPriority w:val="9"/>
    <w:semiHidden/>
    <w:rsid w:val="00B21772"/>
    <w:rPr>
      <w:rFonts w:asciiTheme="majorHAnsi" w:eastAsiaTheme="majorEastAsia" w:hAnsiTheme="majorHAnsi" w:cstheme="majorBidi"/>
      <w:i/>
      <w:iCs/>
      <w:caps/>
    </w:rPr>
  </w:style>
  <w:style w:type="character" w:customStyle="1" w:styleId="Heading6Char">
    <w:name w:val="Heading 6 Char"/>
    <w:basedOn w:val="DefaultParagraphFont"/>
    <w:link w:val="Heading6"/>
    <w:uiPriority w:val="9"/>
    <w:semiHidden/>
    <w:rsid w:val="00B21772"/>
    <w:rPr>
      <w:rFonts w:asciiTheme="majorHAnsi" w:eastAsiaTheme="majorEastAsia" w:hAnsiTheme="majorHAnsi" w:cstheme="majorBidi"/>
      <w:b/>
      <w:bCs/>
      <w:caps/>
      <w:color w:val="262626" w:themeColor="text1" w:themeTint="D9"/>
      <w:sz w:val="20"/>
      <w:szCs w:val="20"/>
    </w:rPr>
  </w:style>
  <w:style w:type="character" w:customStyle="1" w:styleId="Heading7Char">
    <w:name w:val="Heading 7 Char"/>
    <w:basedOn w:val="DefaultParagraphFont"/>
    <w:link w:val="Heading7"/>
    <w:uiPriority w:val="9"/>
    <w:semiHidden/>
    <w:rsid w:val="00B21772"/>
    <w:rPr>
      <w:rFonts w:asciiTheme="majorHAnsi" w:eastAsiaTheme="majorEastAsia" w:hAnsiTheme="majorHAnsi" w:cstheme="majorBidi"/>
      <w:b/>
      <w:bCs/>
      <w:i/>
      <w:iCs/>
      <w:caps/>
      <w:color w:val="262626" w:themeColor="text1" w:themeTint="D9"/>
      <w:sz w:val="20"/>
      <w:szCs w:val="20"/>
    </w:rPr>
  </w:style>
  <w:style w:type="character" w:customStyle="1" w:styleId="Heading8Char">
    <w:name w:val="Heading 8 Char"/>
    <w:basedOn w:val="DefaultParagraphFont"/>
    <w:link w:val="Heading8"/>
    <w:uiPriority w:val="9"/>
    <w:semiHidden/>
    <w:rsid w:val="00B21772"/>
    <w:rPr>
      <w:rFonts w:asciiTheme="majorHAnsi" w:eastAsiaTheme="majorEastAsia" w:hAnsiTheme="majorHAnsi" w:cstheme="majorBidi"/>
      <w:b/>
      <w:bCs/>
      <w:caps/>
      <w:color w:val="7F7F7F" w:themeColor="text1" w:themeTint="80"/>
      <w:sz w:val="20"/>
      <w:szCs w:val="20"/>
    </w:rPr>
  </w:style>
  <w:style w:type="character" w:customStyle="1" w:styleId="Heading9Char">
    <w:name w:val="Heading 9 Char"/>
    <w:basedOn w:val="DefaultParagraphFont"/>
    <w:link w:val="Heading9"/>
    <w:uiPriority w:val="9"/>
    <w:semiHidden/>
    <w:rsid w:val="00B21772"/>
    <w:rPr>
      <w:rFonts w:asciiTheme="majorHAnsi" w:eastAsiaTheme="majorEastAsia" w:hAnsiTheme="majorHAnsi" w:cstheme="majorBidi"/>
      <w:b/>
      <w:bCs/>
      <w:i/>
      <w:iCs/>
      <w:caps/>
      <w:color w:val="7F7F7F" w:themeColor="text1" w:themeTint="80"/>
      <w:sz w:val="20"/>
      <w:szCs w:val="20"/>
    </w:rPr>
  </w:style>
  <w:style w:type="paragraph" w:styleId="Caption">
    <w:name w:val="caption"/>
    <w:basedOn w:val="Normal"/>
    <w:next w:val="Normal"/>
    <w:uiPriority w:val="35"/>
    <w:semiHidden/>
    <w:unhideWhenUsed/>
    <w:qFormat/>
    <w:rsid w:val="00B21772"/>
    <w:pPr>
      <w:spacing w:line="240" w:lineRule="auto"/>
    </w:pPr>
    <w:rPr>
      <w:b/>
      <w:bCs/>
      <w:smallCaps/>
      <w:color w:val="595959" w:themeColor="text1" w:themeTint="A6"/>
    </w:rPr>
  </w:style>
  <w:style w:type="paragraph" w:styleId="Title">
    <w:name w:val="Title"/>
    <w:aliases w:val="Cover_Title"/>
    <w:basedOn w:val="Heading4"/>
    <w:next w:val="Normal"/>
    <w:link w:val="TitleChar"/>
    <w:uiPriority w:val="10"/>
    <w:qFormat/>
    <w:rsid w:val="00933C91"/>
    <w:pPr>
      <w:jc w:val="center"/>
    </w:pPr>
    <w:rPr>
      <w:b/>
      <w:bCs/>
      <w:sz w:val="48"/>
      <w:szCs w:val="48"/>
    </w:rPr>
  </w:style>
  <w:style w:type="character" w:customStyle="1" w:styleId="TitleChar">
    <w:name w:val="Title Char"/>
    <w:aliases w:val="Cover_Title Char"/>
    <w:basedOn w:val="DefaultParagraphFont"/>
    <w:link w:val="Title"/>
    <w:uiPriority w:val="10"/>
    <w:rsid w:val="00933C91"/>
    <w:rPr>
      <w:rFonts w:asciiTheme="majorHAnsi" w:hAnsiTheme="majorHAnsi"/>
      <w:b/>
      <w:bCs/>
      <w:caps/>
      <w:sz w:val="48"/>
      <w:szCs w:val="48"/>
    </w:rPr>
  </w:style>
  <w:style w:type="paragraph" w:styleId="Subtitle">
    <w:name w:val="Subtitle"/>
    <w:aliases w:val="Cover_Subtitle"/>
    <w:basedOn w:val="Heading4"/>
    <w:next w:val="Normal"/>
    <w:link w:val="SubtitleChar"/>
    <w:uiPriority w:val="11"/>
    <w:qFormat/>
    <w:rsid w:val="00933C91"/>
    <w:pPr>
      <w:jc w:val="center"/>
    </w:pPr>
  </w:style>
  <w:style w:type="character" w:customStyle="1" w:styleId="SubtitleChar">
    <w:name w:val="Subtitle Char"/>
    <w:aliases w:val="Cover_Subtitle Char"/>
    <w:basedOn w:val="DefaultParagraphFont"/>
    <w:link w:val="Subtitle"/>
    <w:uiPriority w:val="11"/>
    <w:rsid w:val="00933C91"/>
    <w:rPr>
      <w:rFonts w:asciiTheme="majorHAnsi" w:hAnsiTheme="majorHAnsi"/>
      <w:caps/>
      <w:sz w:val="28"/>
      <w:szCs w:val="28"/>
    </w:rPr>
  </w:style>
  <w:style w:type="character" w:styleId="SubtleEmphasis">
    <w:name w:val="Subtle Emphasis"/>
    <w:aliases w:val="Cover_Deliverable_Name"/>
    <w:uiPriority w:val="19"/>
    <w:qFormat/>
    <w:rsid w:val="00933C91"/>
  </w:style>
  <w:style w:type="character" w:styleId="SubtleReference">
    <w:name w:val="Subtle Reference"/>
    <w:basedOn w:val="DefaultParagraphFont"/>
    <w:uiPriority w:val="31"/>
    <w:rsid w:val="00B21772"/>
    <w:rPr>
      <w:smallCaps/>
      <w:color w:val="404040" w:themeColor="text1" w:themeTint="BF"/>
      <w:u w:val="single" w:color="7F7F7F" w:themeColor="text1" w:themeTint="80"/>
    </w:rPr>
  </w:style>
  <w:style w:type="paragraph" w:styleId="TOCHeading">
    <w:name w:val="TOC Heading"/>
    <w:basedOn w:val="Normal"/>
    <w:next w:val="Normal"/>
    <w:uiPriority w:val="39"/>
    <w:unhideWhenUsed/>
    <w:qFormat/>
    <w:rsid w:val="00B21772"/>
  </w:style>
  <w:style w:type="paragraph" w:styleId="BalloonText">
    <w:name w:val="Balloon Text"/>
    <w:basedOn w:val="Normal"/>
    <w:link w:val="BalloonTextChar"/>
    <w:uiPriority w:val="99"/>
    <w:semiHidden/>
    <w:unhideWhenUsed/>
    <w:rsid w:val="009A409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409A"/>
    <w:rPr>
      <w:rFonts w:ascii="Segoe UI" w:hAnsi="Segoe UI" w:cs="Segoe UI"/>
      <w:sz w:val="18"/>
      <w:szCs w:val="18"/>
    </w:rPr>
  </w:style>
  <w:style w:type="table" w:styleId="TableGrid">
    <w:name w:val="Table Grid"/>
    <w:basedOn w:val="TableNormal"/>
    <w:uiPriority w:val="39"/>
    <w:rsid w:val="009A40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057B7C"/>
    <w:rPr>
      <w:sz w:val="16"/>
      <w:szCs w:val="16"/>
    </w:rPr>
  </w:style>
  <w:style w:type="paragraph" w:styleId="CommentText">
    <w:name w:val="annotation text"/>
    <w:basedOn w:val="Normal"/>
    <w:link w:val="CommentTextChar"/>
    <w:uiPriority w:val="99"/>
    <w:unhideWhenUsed/>
    <w:rsid w:val="00057B7C"/>
    <w:pPr>
      <w:spacing w:line="240" w:lineRule="auto"/>
    </w:pPr>
    <w:rPr>
      <w:sz w:val="20"/>
      <w:szCs w:val="20"/>
    </w:rPr>
  </w:style>
  <w:style w:type="character" w:customStyle="1" w:styleId="CommentTextChar">
    <w:name w:val="Comment Text Char"/>
    <w:basedOn w:val="DefaultParagraphFont"/>
    <w:link w:val="CommentText"/>
    <w:uiPriority w:val="99"/>
    <w:rsid w:val="00057B7C"/>
    <w:rPr>
      <w:sz w:val="20"/>
      <w:szCs w:val="20"/>
    </w:rPr>
  </w:style>
  <w:style w:type="paragraph" w:styleId="CommentSubject">
    <w:name w:val="annotation subject"/>
    <w:basedOn w:val="CommentText"/>
    <w:next w:val="CommentText"/>
    <w:link w:val="CommentSubjectChar"/>
    <w:uiPriority w:val="99"/>
    <w:semiHidden/>
    <w:unhideWhenUsed/>
    <w:rsid w:val="00057B7C"/>
    <w:rPr>
      <w:b/>
      <w:bCs/>
    </w:rPr>
  </w:style>
  <w:style w:type="character" w:customStyle="1" w:styleId="CommentSubjectChar">
    <w:name w:val="Comment Subject Char"/>
    <w:basedOn w:val="CommentTextChar"/>
    <w:link w:val="CommentSubject"/>
    <w:uiPriority w:val="99"/>
    <w:semiHidden/>
    <w:rsid w:val="00057B7C"/>
    <w:rPr>
      <w:b/>
      <w:bCs/>
      <w:sz w:val="20"/>
      <w:szCs w:val="20"/>
    </w:rPr>
  </w:style>
  <w:style w:type="paragraph" w:customStyle="1" w:styleId="tabletext">
    <w:name w:val="table text"/>
    <w:basedOn w:val="Normal"/>
    <w:link w:val="tabletextChar"/>
    <w:qFormat/>
    <w:rsid w:val="00FD7067"/>
    <w:pPr>
      <w:spacing w:after="0" w:line="240" w:lineRule="auto"/>
    </w:pPr>
  </w:style>
  <w:style w:type="character" w:customStyle="1" w:styleId="tabletextChar">
    <w:name w:val="table text Char"/>
    <w:basedOn w:val="DefaultParagraphFont"/>
    <w:link w:val="tabletext"/>
    <w:rsid w:val="00FD7067"/>
    <w:rPr>
      <w:rFonts w:ascii="Calibri Light" w:hAnsi="Calibri Light"/>
    </w:rPr>
  </w:style>
  <w:style w:type="character" w:styleId="UnresolvedMention">
    <w:name w:val="Unresolved Mention"/>
    <w:basedOn w:val="DefaultParagraphFont"/>
    <w:uiPriority w:val="99"/>
    <w:semiHidden/>
    <w:unhideWhenUsed/>
    <w:rsid w:val="00693900"/>
    <w:rPr>
      <w:color w:val="605E5C"/>
      <w:shd w:val="clear" w:color="auto" w:fill="E1DFDD"/>
    </w:rPr>
  </w:style>
  <w:style w:type="character" w:styleId="PlaceholderText">
    <w:name w:val="Placeholder Text"/>
    <w:basedOn w:val="DefaultParagraphFont"/>
    <w:uiPriority w:val="99"/>
    <w:semiHidden/>
    <w:rsid w:val="00B03D70"/>
    <w:rPr>
      <w:color w:val="808080"/>
    </w:rPr>
  </w:style>
  <w:style w:type="paragraph" w:customStyle="1" w:styleId="Heading">
    <w:name w:val="Heading"/>
    <w:basedOn w:val="Heading1"/>
    <w:qFormat/>
    <w:rsid w:val="00F02032"/>
    <w:pPr>
      <w:numPr>
        <w:numId w:val="0"/>
      </w:numPr>
      <w:ind w:left="357" w:hanging="357"/>
    </w:pPr>
  </w:style>
  <w:style w:type="paragraph" w:styleId="NormalWeb">
    <w:name w:val="Normal (Web)"/>
    <w:basedOn w:val="Normal"/>
    <w:uiPriority w:val="99"/>
    <w:semiHidden/>
    <w:unhideWhenUsed/>
    <w:rsid w:val="00405441"/>
    <w:pPr>
      <w:spacing w:before="100" w:beforeAutospacing="1" w:after="100" w:afterAutospacing="1" w:line="240" w:lineRule="auto"/>
    </w:pPr>
    <w:rPr>
      <w:rFonts w:ascii="Times New Roman" w:eastAsiaTheme="minorHAnsi" w:hAnsi="Times New Roman" w:cs="Times New Roman"/>
      <w:sz w:val="24"/>
      <w:szCs w:val="24"/>
      <w:lang w:val="de-DE" w:eastAsia="de-DE"/>
    </w:rPr>
  </w:style>
  <w:style w:type="paragraph" w:styleId="EndnoteText">
    <w:name w:val="endnote text"/>
    <w:basedOn w:val="Normal"/>
    <w:link w:val="EndnoteTextChar"/>
    <w:uiPriority w:val="99"/>
    <w:semiHidden/>
    <w:unhideWhenUsed/>
    <w:rsid w:val="00405441"/>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05441"/>
    <w:rPr>
      <w:rFonts w:ascii="Calibri Light" w:hAnsi="Calibri Light"/>
      <w:sz w:val="20"/>
      <w:szCs w:val="20"/>
    </w:rPr>
  </w:style>
  <w:style w:type="character" w:styleId="EndnoteReference">
    <w:name w:val="endnote reference"/>
    <w:basedOn w:val="DefaultParagraphFont"/>
    <w:uiPriority w:val="99"/>
    <w:semiHidden/>
    <w:unhideWhenUsed/>
    <w:rsid w:val="00405441"/>
    <w:rPr>
      <w:vertAlign w:val="superscript"/>
    </w:rPr>
  </w:style>
  <w:style w:type="paragraph" w:styleId="Revision">
    <w:name w:val="Revision"/>
    <w:hidden/>
    <w:uiPriority w:val="99"/>
    <w:semiHidden/>
    <w:rsid w:val="00D77C8E"/>
    <w:pPr>
      <w:spacing w:after="0" w:line="240" w:lineRule="auto"/>
    </w:pPr>
    <w:rPr>
      <w:rFonts w:ascii="Calibri Light" w:hAnsi="Calibri Ligh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9503143">
      <w:bodyDiv w:val="1"/>
      <w:marLeft w:val="0"/>
      <w:marRight w:val="0"/>
      <w:marTop w:val="0"/>
      <w:marBottom w:val="0"/>
      <w:divBdr>
        <w:top w:val="none" w:sz="0" w:space="0" w:color="auto"/>
        <w:left w:val="none" w:sz="0" w:space="0" w:color="auto"/>
        <w:bottom w:val="none" w:sz="0" w:space="0" w:color="auto"/>
        <w:right w:val="none" w:sz="0" w:space="0" w:color="auto"/>
      </w:divBdr>
    </w:div>
    <w:div w:id="439569230">
      <w:bodyDiv w:val="1"/>
      <w:marLeft w:val="0"/>
      <w:marRight w:val="0"/>
      <w:marTop w:val="0"/>
      <w:marBottom w:val="0"/>
      <w:divBdr>
        <w:top w:val="none" w:sz="0" w:space="0" w:color="auto"/>
        <w:left w:val="none" w:sz="0" w:space="0" w:color="auto"/>
        <w:bottom w:val="none" w:sz="0" w:space="0" w:color="auto"/>
        <w:right w:val="none" w:sz="0" w:space="0" w:color="auto"/>
      </w:divBdr>
    </w:div>
    <w:div w:id="531503962">
      <w:bodyDiv w:val="1"/>
      <w:marLeft w:val="0"/>
      <w:marRight w:val="0"/>
      <w:marTop w:val="0"/>
      <w:marBottom w:val="0"/>
      <w:divBdr>
        <w:top w:val="none" w:sz="0" w:space="0" w:color="auto"/>
        <w:left w:val="none" w:sz="0" w:space="0" w:color="auto"/>
        <w:bottom w:val="none" w:sz="0" w:space="0" w:color="auto"/>
        <w:right w:val="none" w:sz="0" w:space="0" w:color="auto"/>
      </w:divBdr>
      <w:divsChild>
        <w:div w:id="979067708">
          <w:marLeft w:val="0"/>
          <w:marRight w:val="0"/>
          <w:marTop w:val="0"/>
          <w:marBottom w:val="0"/>
          <w:divBdr>
            <w:top w:val="none" w:sz="0" w:space="0" w:color="auto"/>
            <w:left w:val="none" w:sz="0" w:space="0" w:color="auto"/>
            <w:bottom w:val="none" w:sz="0" w:space="0" w:color="auto"/>
            <w:right w:val="none" w:sz="0" w:space="0" w:color="auto"/>
          </w:divBdr>
          <w:divsChild>
            <w:div w:id="1924530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4246403">
      <w:bodyDiv w:val="1"/>
      <w:marLeft w:val="0"/>
      <w:marRight w:val="0"/>
      <w:marTop w:val="0"/>
      <w:marBottom w:val="0"/>
      <w:divBdr>
        <w:top w:val="none" w:sz="0" w:space="0" w:color="auto"/>
        <w:left w:val="none" w:sz="0" w:space="0" w:color="auto"/>
        <w:bottom w:val="none" w:sz="0" w:space="0" w:color="auto"/>
        <w:right w:val="none" w:sz="0" w:space="0" w:color="auto"/>
      </w:divBdr>
      <w:divsChild>
        <w:div w:id="375013011">
          <w:marLeft w:val="0"/>
          <w:marRight w:val="0"/>
          <w:marTop w:val="0"/>
          <w:marBottom w:val="0"/>
          <w:divBdr>
            <w:top w:val="none" w:sz="0" w:space="0" w:color="auto"/>
            <w:left w:val="none" w:sz="0" w:space="0" w:color="auto"/>
            <w:bottom w:val="none" w:sz="0" w:space="0" w:color="auto"/>
            <w:right w:val="none" w:sz="0" w:space="0" w:color="auto"/>
          </w:divBdr>
          <w:divsChild>
            <w:div w:id="679891934">
              <w:marLeft w:val="0"/>
              <w:marRight w:val="0"/>
              <w:marTop w:val="0"/>
              <w:marBottom w:val="0"/>
              <w:divBdr>
                <w:top w:val="none" w:sz="0" w:space="0" w:color="auto"/>
                <w:left w:val="none" w:sz="0" w:space="0" w:color="auto"/>
                <w:bottom w:val="none" w:sz="0" w:space="0" w:color="auto"/>
                <w:right w:val="none" w:sz="0" w:space="0" w:color="auto"/>
              </w:divBdr>
              <w:divsChild>
                <w:div w:id="1928035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0421635">
      <w:bodyDiv w:val="1"/>
      <w:marLeft w:val="0"/>
      <w:marRight w:val="0"/>
      <w:marTop w:val="0"/>
      <w:marBottom w:val="0"/>
      <w:divBdr>
        <w:top w:val="none" w:sz="0" w:space="0" w:color="auto"/>
        <w:left w:val="none" w:sz="0" w:space="0" w:color="auto"/>
        <w:bottom w:val="none" w:sz="0" w:space="0" w:color="auto"/>
        <w:right w:val="none" w:sz="0" w:space="0" w:color="auto"/>
      </w:divBdr>
    </w:div>
    <w:div w:id="686248122">
      <w:bodyDiv w:val="1"/>
      <w:marLeft w:val="0"/>
      <w:marRight w:val="0"/>
      <w:marTop w:val="0"/>
      <w:marBottom w:val="0"/>
      <w:divBdr>
        <w:top w:val="none" w:sz="0" w:space="0" w:color="auto"/>
        <w:left w:val="none" w:sz="0" w:space="0" w:color="auto"/>
        <w:bottom w:val="none" w:sz="0" w:space="0" w:color="auto"/>
        <w:right w:val="none" w:sz="0" w:space="0" w:color="auto"/>
      </w:divBdr>
    </w:div>
    <w:div w:id="686559292">
      <w:bodyDiv w:val="1"/>
      <w:marLeft w:val="0"/>
      <w:marRight w:val="0"/>
      <w:marTop w:val="0"/>
      <w:marBottom w:val="0"/>
      <w:divBdr>
        <w:top w:val="none" w:sz="0" w:space="0" w:color="auto"/>
        <w:left w:val="none" w:sz="0" w:space="0" w:color="auto"/>
        <w:bottom w:val="none" w:sz="0" w:space="0" w:color="auto"/>
        <w:right w:val="none" w:sz="0" w:space="0" w:color="auto"/>
      </w:divBdr>
    </w:div>
    <w:div w:id="838498888">
      <w:bodyDiv w:val="1"/>
      <w:marLeft w:val="0"/>
      <w:marRight w:val="0"/>
      <w:marTop w:val="0"/>
      <w:marBottom w:val="0"/>
      <w:divBdr>
        <w:top w:val="none" w:sz="0" w:space="0" w:color="auto"/>
        <w:left w:val="none" w:sz="0" w:space="0" w:color="auto"/>
        <w:bottom w:val="none" w:sz="0" w:space="0" w:color="auto"/>
        <w:right w:val="none" w:sz="0" w:space="0" w:color="auto"/>
      </w:divBdr>
    </w:div>
    <w:div w:id="967278343">
      <w:bodyDiv w:val="1"/>
      <w:marLeft w:val="0"/>
      <w:marRight w:val="0"/>
      <w:marTop w:val="0"/>
      <w:marBottom w:val="0"/>
      <w:divBdr>
        <w:top w:val="none" w:sz="0" w:space="0" w:color="auto"/>
        <w:left w:val="none" w:sz="0" w:space="0" w:color="auto"/>
        <w:bottom w:val="none" w:sz="0" w:space="0" w:color="auto"/>
        <w:right w:val="none" w:sz="0" w:space="0" w:color="auto"/>
      </w:divBdr>
    </w:div>
    <w:div w:id="1044644177">
      <w:bodyDiv w:val="1"/>
      <w:marLeft w:val="0"/>
      <w:marRight w:val="0"/>
      <w:marTop w:val="0"/>
      <w:marBottom w:val="0"/>
      <w:divBdr>
        <w:top w:val="none" w:sz="0" w:space="0" w:color="auto"/>
        <w:left w:val="none" w:sz="0" w:space="0" w:color="auto"/>
        <w:bottom w:val="none" w:sz="0" w:space="0" w:color="auto"/>
        <w:right w:val="none" w:sz="0" w:space="0" w:color="auto"/>
      </w:divBdr>
    </w:div>
    <w:div w:id="1188174431">
      <w:bodyDiv w:val="1"/>
      <w:marLeft w:val="0"/>
      <w:marRight w:val="0"/>
      <w:marTop w:val="0"/>
      <w:marBottom w:val="0"/>
      <w:divBdr>
        <w:top w:val="none" w:sz="0" w:space="0" w:color="auto"/>
        <w:left w:val="none" w:sz="0" w:space="0" w:color="auto"/>
        <w:bottom w:val="none" w:sz="0" w:space="0" w:color="auto"/>
        <w:right w:val="none" w:sz="0" w:space="0" w:color="auto"/>
      </w:divBdr>
    </w:div>
    <w:div w:id="1306617887">
      <w:bodyDiv w:val="1"/>
      <w:marLeft w:val="0"/>
      <w:marRight w:val="0"/>
      <w:marTop w:val="0"/>
      <w:marBottom w:val="0"/>
      <w:divBdr>
        <w:top w:val="none" w:sz="0" w:space="0" w:color="auto"/>
        <w:left w:val="none" w:sz="0" w:space="0" w:color="auto"/>
        <w:bottom w:val="none" w:sz="0" w:space="0" w:color="auto"/>
        <w:right w:val="none" w:sz="0" w:space="0" w:color="auto"/>
      </w:divBdr>
    </w:div>
    <w:div w:id="1361516654">
      <w:bodyDiv w:val="1"/>
      <w:marLeft w:val="0"/>
      <w:marRight w:val="0"/>
      <w:marTop w:val="0"/>
      <w:marBottom w:val="0"/>
      <w:divBdr>
        <w:top w:val="none" w:sz="0" w:space="0" w:color="auto"/>
        <w:left w:val="none" w:sz="0" w:space="0" w:color="auto"/>
        <w:bottom w:val="none" w:sz="0" w:space="0" w:color="auto"/>
        <w:right w:val="none" w:sz="0" w:space="0" w:color="auto"/>
      </w:divBdr>
    </w:div>
    <w:div w:id="1586063413">
      <w:bodyDiv w:val="1"/>
      <w:marLeft w:val="0"/>
      <w:marRight w:val="0"/>
      <w:marTop w:val="0"/>
      <w:marBottom w:val="0"/>
      <w:divBdr>
        <w:top w:val="none" w:sz="0" w:space="0" w:color="auto"/>
        <w:left w:val="none" w:sz="0" w:space="0" w:color="auto"/>
        <w:bottom w:val="none" w:sz="0" w:space="0" w:color="auto"/>
        <w:right w:val="none" w:sz="0" w:space="0" w:color="auto"/>
      </w:divBdr>
      <w:divsChild>
        <w:div w:id="1498307376">
          <w:marLeft w:val="0"/>
          <w:marRight w:val="0"/>
          <w:marTop w:val="0"/>
          <w:marBottom w:val="0"/>
          <w:divBdr>
            <w:top w:val="none" w:sz="0" w:space="0" w:color="auto"/>
            <w:left w:val="none" w:sz="0" w:space="0" w:color="auto"/>
            <w:bottom w:val="none" w:sz="0" w:space="0" w:color="auto"/>
            <w:right w:val="none" w:sz="0" w:space="0" w:color="auto"/>
          </w:divBdr>
          <w:divsChild>
            <w:div w:id="1202592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5966346">
      <w:bodyDiv w:val="1"/>
      <w:marLeft w:val="0"/>
      <w:marRight w:val="0"/>
      <w:marTop w:val="0"/>
      <w:marBottom w:val="0"/>
      <w:divBdr>
        <w:top w:val="none" w:sz="0" w:space="0" w:color="auto"/>
        <w:left w:val="none" w:sz="0" w:space="0" w:color="auto"/>
        <w:bottom w:val="none" w:sz="0" w:space="0" w:color="auto"/>
        <w:right w:val="none" w:sz="0" w:space="0" w:color="auto"/>
      </w:divBdr>
    </w:div>
    <w:div w:id="2033073445">
      <w:bodyDiv w:val="1"/>
      <w:marLeft w:val="0"/>
      <w:marRight w:val="0"/>
      <w:marTop w:val="0"/>
      <w:marBottom w:val="0"/>
      <w:divBdr>
        <w:top w:val="none" w:sz="0" w:space="0" w:color="auto"/>
        <w:left w:val="none" w:sz="0" w:space="0" w:color="auto"/>
        <w:bottom w:val="none" w:sz="0" w:space="0" w:color="auto"/>
        <w:right w:val="none" w:sz="0" w:space="0" w:color="auto"/>
      </w:divBdr>
    </w:div>
    <w:div w:id="2111971191">
      <w:bodyDiv w:val="1"/>
      <w:marLeft w:val="0"/>
      <w:marRight w:val="0"/>
      <w:marTop w:val="0"/>
      <w:marBottom w:val="0"/>
      <w:divBdr>
        <w:top w:val="none" w:sz="0" w:space="0" w:color="auto"/>
        <w:left w:val="none" w:sz="0" w:space="0" w:color="auto"/>
        <w:bottom w:val="none" w:sz="0" w:space="0" w:color="auto"/>
        <w:right w:val="none" w:sz="0" w:space="0" w:color="auto"/>
      </w:divBdr>
    </w:div>
    <w:div w:id="2146044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strinos\HYDRUS%20ENGINEERING%20SA\NH3CRAFT%20Project%20-%20Consortium%20Channel%20-%20General\Templates\NH3CRAFT_Deliverable_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D9462DF3D8D49D99EFCB9CC836A8349"/>
        <w:category>
          <w:name w:val="General"/>
          <w:gallery w:val="placeholder"/>
        </w:category>
        <w:types>
          <w:type w:val="bbPlcHdr"/>
        </w:types>
        <w:behaviors>
          <w:behavior w:val="content"/>
        </w:behaviors>
        <w:guid w:val="{7841B018-97EA-45E8-9B72-2F3FABE93775}"/>
      </w:docPartPr>
      <w:docPartBody>
        <w:p w:rsidR="00B72DCE" w:rsidRDefault="00EE4A55">
          <w:pPr>
            <w:pStyle w:val="4D9462DF3D8D49D99EFCB9CC836A8349"/>
          </w:pPr>
          <w:r w:rsidRPr="00A703DA">
            <w:rPr>
              <w:rStyle w:val="PlaceholderText"/>
            </w:rPr>
            <w:t>Wählen Sie ein Element aus.</w:t>
          </w:r>
        </w:p>
      </w:docPartBody>
    </w:docPart>
    <w:docPart>
      <w:docPartPr>
        <w:name w:val="60B18C93AFA94D3B8FB6A5A72DDFA47E"/>
        <w:category>
          <w:name w:val="General"/>
          <w:gallery w:val="placeholder"/>
        </w:category>
        <w:types>
          <w:type w:val="bbPlcHdr"/>
        </w:types>
        <w:behaviors>
          <w:behavior w:val="content"/>
        </w:behaviors>
        <w:guid w:val="{B7BC90FB-751E-4AAF-9843-C79E697CFB4B}"/>
      </w:docPartPr>
      <w:docPartBody>
        <w:p w:rsidR="00B513B9" w:rsidRDefault="00C558C5" w:rsidP="00C558C5">
          <w:pPr>
            <w:pStyle w:val="60B18C93AFA94D3B8FB6A5A72DDFA47E"/>
          </w:pPr>
          <w:r w:rsidRPr="00A703DA">
            <w:rPr>
              <w:rStyle w:val="Placehold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A1"/>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4C43"/>
    <w:rsid w:val="00336094"/>
    <w:rsid w:val="003C04A8"/>
    <w:rsid w:val="00491915"/>
    <w:rsid w:val="007C4BDC"/>
    <w:rsid w:val="007D4C43"/>
    <w:rsid w:val="00B513B9"/>
    <w:rsid w:val="00B72DCE"/>
    <w:rsid w:val="00BA3D12"/>
    <w:rsid w:val="00C558C5"/>
    <w:rsid w:val="00D84F67"/>
    <w:rsid w:val="00EE4A55"/>
    <w:rsid w:val="00F52FE9"/>
    <w:rsid w:val="00FD5327"/>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l-GR" w:eastAsia="el-G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558C5"/>
    <w:rPr>
      <w:color w:val="808080"/>
    </w:rPr>
  </w:style>
  <w:style w:type="paragraph" w:customStyle="1" w:styleId="4D9462DF3D8D49D99EFCB9CC836A8349">
    <w:name w:val="4D9462DF3D8D49D99EFCB9CC836A8349"/>
  </w:style>
  <w:style w:type="paragraph" w:customStyle="1" w:styleId="60B18C93AFA94D3B8FB6A5A72DDFA47E">
    <w:name w:val="60B18C93AFA94D3B8FB6A5A72DDFA47E"/>
    <w:rsid w:val="00C558C5"/>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6D2D8DBC934D6498FA40463DF16A57B" ma:contentTypeVersion="11" ma:contentTypeDescription="Ein neues Dokument erstellen." ma:contentTypeScope="" ma:versionID="e7d86c68f1ebbd472522c03018212809">
  <xsd:schema xmlns:xsd="http://www.w3.org/2001/XMLSchema" xmlns:xs="http://www.w3.org/2001/XMLSchema" xmlns:p="http://schemas.microsoft.com/office/2006/metadata/properties" xmlns:ns3="40f4d8a6-b092-47cf-90fe-c7ed22166394" targetNamespace="http://schemas.microsoft.com/office/2006/metadata/properties" ma:root="true" ma:fieldsID="5011f3910ac33321cd16fb434f04b76e" ns3:_="">
    <xsd:import namespace="40f4d8a6-b092-47cf-90fe-c7ed22166394"/>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_activity" minOccurs="0"/>
                <xsd:element ref="ns3:MediaServiceSystemTags" minOccurs="0"/>
                <xsd:element ref="ns3:MediaServiceOCR" minOccurs="0"/>
                <xsd:element ref="ns3:MediaServiceGenerationTime" minOccurs="0"/>
                <xsd:element ref="ns3:MediaServiceEventHashCode"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f4d8a6-b092-47cf-90fe-c7ed22166394"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_activity" ma:index="13" nillable="true" ma:displayName="_activity" ma:hidden="true" ma:internalName="_activity">
      <xsd:simpleType>
        <xsd:restriction base="dms:Note"/>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IEEE2006OfficeOnline.xsl" StyleName="IEEE" Version="2006">
  <b:Source>
    <b:Tag>ggggg</b:Tag>
    <b:SourceType>Book</b:SourceType>
    <b:Guid>{DC21C96D-6ED7-49D0-A641-5CE796BF3D56}</b:Guid>
    <b:Author>
      <b:Author>
        <b:NameList>
          <b:Person>
            <b:Last>gggg</b:Last>
          </b:Person>
        </b:NameList>
      </b:Author>
    </b:Author>
    <b:Title>ggggg</b:Title>
    <b:Year>gg</b:Year>
    <b:City>gg</b:City>
    <b:Publisher>gg</b:Publisher>
    <b:RefOrder>1</b:RefOrder>
  </b:Source>
</b:Sourc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40f4d8a6-b092-47cf-90fe-c7ed22166394" xsi:nil="true"/>
  </documentManagement>
</p:properties>
</file>

<file path=customXml/itemProps1.xml><?xml version="1.0" encoding="utf-8"?>
<ds:datastoreItem xmlns:ds="http://schemas.openxmlformats.org/officeDocument/2006/customXml" ds:itemID="{E406230D-B48F-403E-9F69-BA897BAD85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f4d8a6-b092-47cf-90fe-c7ed221663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794B23-BABA-41B8-8EDA-9C9DFBADCC16}">
  <ds:schemaRefs>
    <ds:schemaRef ds:uri="http://schemas.openxmlformats.org/officeDocument/2006/bibliography"/>
  </ds:schemaRefs>
</ds:datastoreItem>
</file>

<file path=customXml/itemProps3.xml><?xml version="1.0" encoding="utf-8"?>
<ds:datastoreItem xmlns:ds="http://schemas.openxmlformats.org/officeDocument/2006/customXml" ds:itemID="{F27F87FA-DBA2-450F-86C7-53EA8F93E998}">
  <ds:schemaRefs>
    <ds:schemaRef ds:uri="http://schemas.microsoft.com/sharepoint/v3/contenttype/forms"/>
  </ds:schemaRefs>
</ds:datastoreItem>
</file>

<file path=customXml/itemProps4.xml><?xml version="1.0" encoding="utf-8"?>
<ds:datastoreItem xmlns:ds="http://schemas.openxmlformats.org/officeDocument/2006/customXml" ds:itemID="{30455469-A6CD-4E10-ADDE-B5C81FD9BAFF}">
  <ds:schemaRefs>
    <ds:schemaRef ds:uri="http://schemas.openxmlformats.org/package/2006/metadata/core-properties"/>
    <ds:schemaRef ds:uri="http://schemas.microsoft.com/office/infopath/2007/PartnerControls"/>
    <ds:schemaRef ds:uri="http://purl.org/dc/dcmitype/"/>
    <ds:schemaRef ds:uri="http://schemas.microsoft.com/office/2006/documentManagement/types"/>
    <ds:schemaRef ds:uri="http://purl.org/dc/elements/1.1/"/>
    <ds:schemaRef ds:uri="http://www.w3.org/XML/1998/namespace"/>
    <ds:schemaRef ds:uri="40f4d8a6-b092-47cf-90fe-c7ed22166394"/>
    <ds:schemaRef ds:uri="http://schemas.microsoft.com/office/2006/metadata/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NH3CRAFT_Deliverable_Template</Template>
  <TotalTime>0</TotalTime>
  <Pages>2</Pages>
  <Words>377</Words>
  <Characters>2149</Characters>
  <Application>Microsoft Office Word</Application>
  <DocSecurity>0</DocSecurity>
  <Lines>17</Lines>
  <Paragraphs>5</Paragraphs>
  <ScaleCrop>false</ScaleCrop>
  <Company/>
  <LinksUpToDate>false</LinksUpToDate>
  <CharactersWithSpaces>2521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Astrinos Papadakis</dc:creator>
  <cp:keywords/>
  <dc:description/>
  <cp:lastModifiedBy>Christoff, Bruno Guilherme</cp:lastModifiedBy>
  <cp:revision>18</cp:revision>
  <cp:lastPrinted>2022-05-31T12:47:00Z</cp:lastPrinted>
  <dcterms:created xsi:type="dcterms:W3CDTF">2025-04-23T12:55:00Z</dcterms:created>
  <dcterms:modified xsi:type="dcterms:W3CDTF">2025-04-25T12:07:00Z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0x01010016D2D8DBC934D6498FA40463DF16A57B</vt:lpwstr>
  </property>
  <property fmtid="{D5CDD505-2E9C-101B-9397-08002B2CF9AE}" pid="3" name="MediaServiceImageTags">
    <vt:lpwstr/>
  </property>
</Properties>
</file>