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490955" w14:textId="1F0D9882" w:rsidR="009E7475" w:rsidRDefault="009E7475" w:rsidP="001A6F44">
      <w:pPr>
        <w:suppressLineNumbers/>
        <w:spacing w:after="120" w:line="360" w:lineRule="auto"/>
        <w:jc w:val="both"/>
        <w:rPr>
          <w:rFonts w:ascii="Arial" w:hAnsi="Arial" w:cs="Arial"/>
          <w:b/>
          <w:sz w:val="26"/>
          <w:szCs w:val="26"/>
        </w:rPr>
      </w:pPr>
      <w:r w:rsidRPr="009E7475">
        <w:rPr>
          <w:rFonts w:ascii="Arial" w:hAnsi="Arial" w:cs="Arial"/>
          <w:b/>
          <w:sz w:val="26"/>
          <w:szCs w:val="26"/>
        </w:rPr>
        <w:t xml:space="preserve">Supplementary Information for </w:t>
      </w:r>
      <w:r w:rsidR="00FA4697">
        <w:rPr>
          <w:rFonts w:ascii="Arial" w:hAnsi="Arial" w:cs="Arial"/>
          <w:b/>
          <w:sz w:val="26"/>
          <w:szCs w:val="26"/>
        </w:rPr>
        <w:t>“</w:t>
      </w:r>
      <w:r w:rsidRPr="009E7475">
        <w:rPr>
          <w:rFonts w:ascii="Arial" w:hAnsi="Arial" w:cs="Arial"/>
          <w:b/>
          <w:sz w:val="26"/>
          <w:szCs w:val="26"/>
        </w:rPr>
        <w:t xml:space="preserve">Hair concentrations of endocannabinoids in </w:t>
      </w:r>
      <w:r w:rsidR="002D3A87">
        <w:rPr>
          <w:rFonts w:ascii="Arial" w:hAnsi="Arial" w:cs="Arial"/>
          <w:b/>
          <w:sz w:val="26"/>
          <w:szCs w:val="26"/>
        </w:rPr>
        <w:t>individuals</w:t>
      </w:r>
      <w:r w:rsidR="002D3A87" w:rsidRPr="009E7475">
        <w:rPr>
          <w:rFonts w:ascii="Arial" w:hAnsi="Arial" w:cs="Arial"/>
          <w:b/>
          <w:sz w:val="26"/>
          <w:szCs w:val="26"/>
        </w:rPr>
        <w:t xml:space="preserve"> </w:t>
      </w:r>
      <w:r w:rsidRPr="009E7475">
        <w:rPr>
          <w:rFonts w:ascii="Arial" w:hAnsi="Arial" w:cs="Arial"/>
          <w:b/>
          <w:sz w:val="26"/>
          <w:szCs w:val="26"/>
        </w:rPr>
        <w:t>with acute and weight-recovered anorexia nervosa</w:t>
      </w:r>
      <w:r w:rsidR="00FA4697">
        <w:rPr>
          <w:rFonts w:ascii="Arial" w:hAnsi="Arial" w:cs="Arial"/>
          <w:b/>
          <w:sz w:val="26"/>
          <w:szCs w:val="26"/>
        </w:rPr>
        <w:t>”</w:t>
      </w:r>
    </w:p>
    <w:p w14:paraId="68E65FE1" w14:textId="77777777" w:rsidR="009E7475" w:rsidRPr="009E7475" w:rsidRDefault="009E7475" w:rsidP="001A6F44">
      <w:pPr>
        <w:suppressLineNumbers/>
        <w:spacing w:after="120" w:line="360" w:lineRule="auto"/>
        <w:jc w:val="both"/>
        <w:rPr>
          <w:rFonts w:ascii="Arial" w:hAnsi="Arial" w:cs="Arial"/>
          <w:b/>
          <w:sz w:val="26"/>
          <w:szCs w:val="26"/>
        </w:rPr>
      </w:pPr>
    </w:p>
    <w:p w14:paraId="60F7FEEF" w14:textId="77777777" w:rsidR="009E7475" w:rsidRPr="00BF1C10" w:rsidRDefault="009E7475" w:rsidP="001A6F44">
      <w:pPr>
        <w:suppressLineNumbers/>
        <w:spacing w:after="120" w:line="360" w:lineRule="auto"/>
        <w:rPr>
          <w:rFonts w:ascii="Arial" w:hAnsi="Arial" w:cs="Arial"/>
          <w:b/>
          <w:lang w:val="de-DE"/>
        </w:rPr>
      </w:pPr>
      <w:proofErr w:type="spellStart"/>
      <w:r w:rsidRPr="00BF1C10">
        <w:rPr>
          <w:rFonts w:ascii="Arial" w:hAnsi="Arial" w:cs="Arial"/>
          <w:b/>
          <w:lang w:val="de-DE"/>
        </w:rPr>
        <w:t>Authors</w:t>
      </w:r>
      <w:proofErr w:type="spellEnd"/>
      <w:r w:rsidRPr="00BF1C10">
        <w:rPr>
          <w:rFonts w:ascii="Arial" w:hAnsi="Arial" w:cs="Arial"/>
          <w:b/>
          <w:lang w:val="de-DE"/>
        </w:rPr>
        <w:t>:</w:t>
      </w:r>
    </w:p>
    <w:p w14:paraId="11D542C4" w14:textId="77777777" w:rsidR="001A6F44" w:rsidRPr="00BF1C10" w:rsidRDefault="001A6F44" w:rsidP="001A6F44">
      <w:pPr>
        <w:suppressLineNumbers/>
        <w:spacing w:after="120" w:line="300" w:lineRule="exact"/>
        <w:rPr>
          <w:rFonts w:ascii="Arial" w:hAnsi="Arial" w:cs="Arial"/>
          <w:bCs/>
          <w:lang w:val="de-DE"/>
        </w:rPr>
      </w:pPr>
      <w:r w:rsidRPr="00BF1C10">
        <w:rPr>
          <w:rFonts w:ascii="Arial" w:hAnsi="Arial" w:cs="Arial"/>
          <w:bCs/>
          <w:lang w:val="de-DE"/>
        </w:rPr>
        <w:t>Friederike I. Tam</w:t>
      </w:r>
      <w:r>
        <w:rPr>
          <w:rFonts w:ascii="Arial" w:hAnsi="Arial" w:cs="Arial"/>
          <w:vertAlign w:val="superscript"/>
          <w:lang w:val="de-DE"/>
        </w:rPr>
        <w:t>1,2</w:t>
      </w:r>
      <w:r w:rsidRPr="00BF1C10">
        <w:rPr>
          <w:rFonts w:ascii="Arial" w:hAnsi="Arial" w:cs="Arial"/>
          <w:lang w:val="de-DE"/>
        </w:rPr>
        <w:t xml:space="preserve"> </w:t>
      </w:r>
    </w:p>
    <w:p w14:paraId="3D6F0EC7" w14:textId="77777777" w:rsidR="001A6F44" w:rsidRPr="00BF1C10" w:rsidRDefault="001A6F44" w:rsidP="001A6F44">
      <w:pPr>
        <w:suppressLineNumbers/>
        <w:spacing w:after="120" w:line="300" w:lineRule="exact"/>
        <w:rPr>
          <w:rFonts w:ascii="Arial" w:hAnsi="Arial" w:cs="Arial"/>
          <w:vertAlign w:val="superscript"/>
          <w:lang w:val="de-DE"/>
        </w:rPr>
      </w:pPr>
      <w:r w:rsidRPr="00BF1C10">
        <w:rPr>
          <w:rFonts w:ascii="Arial" w:hAnsi="Arial" w:cs="Arial"/>
          <w:bCs/>
          <w:lang w:val="de-DE"/>
        </w:rPr>
        <w:t>Julius Steding</w:t>
      </w:r>
      <w:r>
        <w:rPr>
          <w:rFonts w:ascii="Arial" w:hAnsi="Arial" w:cs="Arial"/>
          <w:vertAlign w:val="superscript"/>
          <w:lang w:val="de-DE"/>
        </w:rPr>
        <w:t>1</w:t>
      </w:r>
    </w:p>
    <w:p w14:paraId="6896BD42" w14:textId="60FF1AD9" w:rsidR="001A6F44" w:rsidRPr="00BF1C10" w:rsidRDefault="001A6F44" w:rsidP="001A6F44">
      <w:pPr>
        <w:suppressLineNumbers/>
        <w:spacing w:after="120" w:line="300" w:lineRule="exact"/>
        <w:rPr>
          <w:rFonts w:ascii="Arial" w:hAnsi="Arial" w:cs="Arial"/>
          <w:bCs/>
          <w:lang w:val="de-DE"/>
        </w:rPr>
      </w:pPr>
      <w:r w:rsidRPr="00BF1C10">
        <w:rPr>
          <w:rFonts w:ascii="Arial" w:hAnsi="Arial" w:cs="Arial"/>
          <w:bCs/>
          <w:lang w:val="de-DE"/>
        </w:rPr>
        <w:t>Jonas</w:t>
      </w:r>
      <w:r w:rsidR="00197A3C">
        <w:rPr>
          <w:rFonts w:ascii="Arial" w:hAnsi="Arial" w:cs="Arial"/>
          <w:bCs/>
          <w:lang w:val="de-DE"/>
        </w:rPr>
        <w:t xml:space="preserve"> L.</w:t>
      </w:r>
      <w:r w:rsidRPr="00BF1C10">
        <w:rPr>
          <w:rFonts w:ascii="Arial" w:hAnsi="Arial" w:cs="Arial"/>
          <w:bCs/>
          <w:lang w:val="de-DE"/>
        </w:rPr>
        <w:t xml:space="preserve"> Steinhäuser</w:t>
      </w:r>
      <w:r>
        <w:rPr>
          <w:rFonts w:ascii="Arial" w:hAnsi="Arial" w:cs="Arial"/>
          <w:vertAlign w:val="superscript"/>
          <w:lang w:val="de-DE"/>
        </w:rPr>
        <w:t>1</w:t>
      </w:r>
    </w:p>
    <w:p w14:paraId="79E78C6D" w14:textId="77777777" w:rsidR="001A6F44" w:rsidRDefault="001A6F44" w:rsidP="001A6F44">
      <w:pPr>
        <w:suppressLineNumbers/>
        <w:spacing w:after="120" w:line="300" w:lineRule="exact"/>
        <w:rPr>
          <w:rFonts w:ascii="Arial" w:hAnsi="Arial" w:cs="Arial"/>
          <w:vertAlign w:val="superscript"/>
          <w:lang w:val="de-DE"/>
        </w:rPr>
      </w:pPr>
      <w:r w:rsidRPr="00BF1C10">
        <w:rPr>
          <w:rFonts w:ascii="Arial" w:hAnsi="Arial" w:cs="Arial"/>
          <w:bCs/>
          <w:lang w:val="de-DE"/>
        </w:rPr>
        <w:t>Franziska Ritschel</w:t>
      </w:r>
      <w:r>
        <w:rPr>
          <w:rFonts w:ascii="Arial" w:hAnsi="Arial" w:cs="Arial"/>
          <w:vertAlign w:val="superscript"/>
          <w:lang w:val="de-DE"/>
        </w:rPr>
        <w:t>1</w:t>
      </w:r>
    </w:p>
    <w:p w14:paraId="430330AD" w14:textId="77777777" w:rsidR="001A6F44" w:rsidRPr="00532504" w:rsidRDefault="001A6F44" w:rsidP="001A6F44">
      <w:pPr>
        <w:suppressLineNumbers/>
        <w:spacing w:after="120" w:line="300" w:lineRule="exact"/>
        <w:rPr>
          <w:rFonts w:ascii="Arial" w:hAnsi="Arial" w:cs="Arial"/>
          <w:vertAlign w:val="superscript"/>
          <w:lang w:val="de-DE"/>
        </w:rPr>
      </w:pPr>
      <w:r>
        <w:rPr>
          <w:rFonts w:ascii="Arial" w:hAnsi="Arial" w:cs="Arial"/>
          <w:bCs/>
          <w:lang w:val="de-DE"/>
        </w:rPr>
        <w:t>Wei Gao</w:t>
      </w:r>
      <w:r>
        <w:rPr>
          <w:rFonts w:ascii="Arial" w:hAnsi="Arial" w:cs="Arial"/>
          <w:vertAlign w:val="superscript"/>
          <w:lang w:val="de-DE"/>
        </w:rPr>
        <w:t>3</w:t>
      </w:r>
    </w:p>
    <w:p w14:paraId="6C6F3915" w14:textId="77777777" w:rsidR="001A6F44" w:rsidRPr="00BF1C10" w:rsidRDefault="001A6F44" w:rsidP="001A6F44">
      <w:pPr>
        <w:suppressLineNumbers/>
        <w:spacing w:after="120" w:line="300" w:lineRule="exact"/>
        <w:rPr>
          <w:rFonts w:ascii="Arial" w:hAnsi="Arial" w:cs="Arial"/>
          <w:lang w:val="de-DE"/>
        </w:rPr>
      </w:pPr>
      <w:r w:rsidRPr="00BF1C10">
        <w:rPr>
          <w:rFonts w:ascii="Arial" w:hAnsi="Arial" w:cs="Arial"/>
          <w:bCs/>
          <w:lang w:val="de-DE"/>
        </w:rPr>
        <w:t>Kerstin Weidner</w:t>
      </w:r>
      <w:r>
        <w:rPr>
          <w:rFonts w:ascii="Arial" w:hAnsi="Arial" w:cs="Arial"/>
          <w:vertAlign w:val="superscript"/>
          <w:lang w:val="de-DE"/>
        </w:rPr>
        <w:t>4</w:t>
      </w:r>
    </w:p>
    <w:p w14:paraId="01EDCB7A" w14:textId="77777777" w:rsidR="001A6F44" w:rsidRPr="00BF1C10" w:rsidRDefault="001A6F44" w:rsidP="001A6F44">
      <w:pPr>
        <w:suppressLineNumbers/>
        <w:spacing w:after="120" w:line="300" w:lineRule="exact"/>
        <w:rPr>
          <w:rFonts w:ascii="Arial" w:hAnsi="Arial" w:cs="Arial"/>
          <w:vertAlign w:val="superscript"/>
          <w:lang w:val="de-DE"/>
        </w:rPr>
      </w:pPr>
      <w:r w:rsidRPr="00BF1C10">
        <w:rPr>
          <w:rFonts w:ascii="Arial" w:hAnsi="Arial" w:cs="Arial"/>
          <w:bCs/>
          <w:lang w:val="de-DE"/>
        </w:rPr>
        <w:t>Veit Roessner</w:t>
      </w:r>
      <w:r>
        <w:rPr>
          <w:rFonts w:ascii="Arial" w:hAnsi="Arial" w:cs="Arial"/>
          <w:vertAlign w:val="superscript"/>
          <w:lang w:val="de-DE"/>
        </w:rPr>
        <w:t>5</w:t>
      </w:r>
    </w:p>
    <w:p w14:paraId="1AA3A9B7" w14:textId="77777777" w:rsidR="001A6F44" w:rsidRPr="00BF1C10" w:rsidRDefault="001A6F44" w:rsidP="001A6F44">
      <w:pPr>
        <w:suppressLineNumbers/>
        <w:spacing w:after="120" w:line="300" w:lineRule="exact"/>
        <w:rPr>
          <w:rFonts w:ascii="Arial" w:hAnsi="Arial" w:cs="Arial"/>
          <w:bCs/>
          <w:lang w:val="de-DE"/>
        </w:rPr>
      </w:pPr>
      <w:r w:rsidRPr="00BF1C10">
        <w:rPr>
          <w:rFonts w:ascii="Arial" w:hAnsi="Arial" w:cs="Arial"/>
          <w:bCs/>
          <w:lang w:val="de-DE"/>
        </w:rPr>
        <w:t>Clemens Kirschbaum</w:t>
      </w:r>
      <w:r>
        <w:rPr>
          <w:rFonts w:ascii="Arial" w:hAnsi="Arial" w:cs="Arial"/>
          <w:vertAlign w:val="superscript"/>
          <w:lang w:val="de-DE"/>
        </w:rPr>
        <w:t>3</w:t>
      </w:r>
    </w:p>
    <w:p w14:paraId="13B29346" w14:textId="77777777" w:rsidR="001A6F44" w:rsidRPr="00C31E73" w:rsidRDefault="001A6F44" w:rsidP="001A6F44">
      <w:pPr>
        <w:suppressLineNumbers/>
        <w:spacing w:after="120" w:line="300" w:lineRule="exact"/>
        <w:rPr>
          <w:rFonts w:ascii="Arial" w:hAnsi="Arial" w:cs="Arial"/>
        </w:rPr>
      </w:pPr>
      <w:r w:rsidRPr="00C31E73">
        <w:rPr>
          <w:rFonts w:ascii="Arial" w:hAnsi="Arial" w:cs="Arial"/>
          <w:bCs/>
        </w:rPr>
        <w:t>Stefan Ehrlich</w:t>
      </w:r>
      <w:r>
        <w:rPr>
          <w:rFonts w:ascii="Arial" w:hAnsi="Arial" w:cs="Arial"/>
          <w:vertAlign w:val="superscript"/>
        </w:rPr>
        <w:t>1</w:t>
      </w:r>
      <w:proofErr w:type="gramStart"/>
      <w:r>
        <w:rPr>
          <w:rFonts w:ascii="Arial" w:hAnsi="Arial" w:cs="Arial"/>
          <w:vertAlign w:val="superscript"/>
        </w:rPr>
        <w:t>,2</w:t>
      </w:r>
      <w:proofErr w:type="gramEnd"/>
    </w:p>
    <w:p w14:paraId="62A5EC39" w14:textId="77777777" w:rsidR="001A6F44" w:rsidRDefault="001A6F44" w:rsidP="001A6F44">
      <w:pPr>
        <w:suppressLineNumbers/>
        <w:autoSpaceDE w:val="0"/>
        <w:autoSpaceDN w:val="0"/>
        <w:adjustRightInd w:val="0"/>
        <w:spacing w:after="120" w:line="300" w:lineRule="exact"/>
        <w:rPr>
          <w:rFonts w:ascii="Arial" w:hAnsi="Arial" w:cs="Arial"/>
          <w:lang w:val="en-GB"/>
        </w:rPr>
      </w:pPr>
    </w:p>
    <w:p w14:paraId="44C89AFA" w14:textId="22138A1B" w:rsidR="001A6F44" w:rsidRPr="00C31E73" w:rsidRDefault="001A6F44" w:rsidP="001A6F44">
      <w:pPr>
        <w:suppressLineNumbers/>
        <w:autoSpaceDE w:val="0"/>
        <w:autoSpaceDN w:val="0"/>
        <w:adjustRightInd w:val="0"/>
        <w:spacing w:after="120" w:line="300" w:lineRule="exact"/>
        <w:rPr>
          <w:rFonts w:ascii="Arial" w:hAnsi="Arial" w:cs="Arial"/>
        </w:rPr>
      </w:pPr>
      <w:r>
        <w:rPr>
          <w:rFonts w:ascii="Arial" w:hAnsi="Arial" w:cs="Arial"/>
          <w:vertAlign w:val="superscript"/>
          <w:lang w:val="en-GB"/>
        </w:rPr>
        <w:t>1</w:t>
      </w:r>
      <w:r w:rsidRPr="00C31E73">
        <w:rPr>
          <w:rFonts w:ascii="Arial" w:hAnsi="Arial" w:cs="Arial"/>
          <w:lang w:val="en-GB"/>
        </w:rPr>
        <w:t xml:space="preserve"> </w:t>
      </w:r>
      <w:r w:rsidRPr="00C31E73">
        <w:rPr>
          <w:rFonts w:ascii="Arial" w:hAnsi="Arial" w:cs="Arial"/>
          <w:color w:val="000000"/>
        </w:rPr>
        <w:t>Division of Psychological and Social Medicine and Developmental Neurosciences,</w:t>
      </w:r>
      <w:r w:rsidRPr="00C31E73">
        <w:rPr>
          <w:rFonts w:ascii="Arial" w:hAnsi="Arial" w:cs="Arial"/>
        </w:rPr>
        <w:t xml:space="preserve"> Faculty of Medicine, </w:t>
      </w:r>
      <w:proofErr w:type="spellStart"/>
      <w:r w:rsidRPr="00C31E73">
        <w:rPr>
          <w:rFonts w:ascii="Arial" w:hAnsi="Arial" w:cs="Arial"/>
        </w:rPr>
        <w:t>Technische</w:t>
      </w:r>
      <w:proofErr w:type="spellEnd"/>
      <w:r w:rsidRPr="00C31E73">
        <w:rPr>
          <w:rFonts w:ascii="Arial" w:hAnsi="Arial" w:cs="Arial"/>
        </w:rPr>
        <w:t xml:space="preserve"> </w:t>
      </w:r>
      <w:proofErr w:type="spellStart"/>
      <w:r w:rsidRPr="00C31E73">
        <w:rPr>
          <w:rFonts w:ascii="Arial" w:hAnsi="Arial" w:cs="Arial"/>
        </w:rPr>
        <w:t>Universität</w:t>
      </w:r>
      <w:proofErr w:type="spellEnd"/>
      <w:r w:rsidRPr="00C31E73">
        <w:rPr>
          <w:rFonts w:ascii="Arial" w:hAnsi="Arial" w:cs="Arial"/>
        </w:rPr>
        <w:t xml:space="preserve"> Dresden, Dresden, Germany.</w:t>
      </w:r>
    </w:p>
    <w:p w14:paraId="5EEE4BA6" w14:textId="77777777" w:rsidR="001A6F44" w:rsidRDefault="001A6F44" w:rsidP="001A6F44">
      <w:pPr>
        <w:suppressLineNumbers/>
        <w:spacing w:after="120" w:line="300" w:lineRule="exact"/>
        <w:rPr>
          <w:rFonts w:ascii="Arial" w:hAnsi="Arial" w:cs="Arial"/>
        </w:rPr>
      </w:pPr>
      <w:r>
        <w:rPr>
          <w:rFonts w:ascii="Arial" w:hAnsi="Arial" w:cs="Arial"/>
          <w:vertAlign w:val="superscript"/>
          <w:lang w:val="en-GB"/>
        </w:rPr>
        <w:t>2</w:t>
      </w:r>
      <w:r w:rsidRPr="00C31E73">
        <w:rPr>
          <w:rFonts w:ascii="Arial" w:hAnsi="Arial" w:cs="Arial"/>
          <w:lang w:val="en-GB"/>
        </w:rPr>
        <w:t xml:space="preserve"> Eating Disorder Treatment and Research </w:t>
      </w:r>
      <w:proofErr w:type="spellStart"/>
      <w:r w:rsidRPr="00C31E73">
        <w:rPr>
          <w:rFonts w:ascii="Arial" w:hAnsi="Arial" w:cs="Arial"/>
          <w:lang w:val="en-GB"/>
        </w:rPr>
        <w:t>Center</w:t>
      </w:r>
      <w:proofErr w:type="spellEnd"/>
      <w:r w:rsidRPr="00C31E73">
        <w:rPr>
          <w:rFonts w:ascii="Arial" w:hAnsi="Arial" w:cs="Arial"/>
          <w:lang w:val="en-GB"/>
        </w:rPr>
        <w:t xml:space="preserve">, </w:t>
      </w:r>
      <w:r w:rsidRPr="00C31E73">
        <w:rPr>
          <w:rFonts w:ascii="Arial" w:hAnsi="Arial" w:cs="Arial"/>
          <w:iCs/>
          <w:color w:val="000000"/>
        </w:rPr>
        <w:t xml:space="preserve">Department of Child and Adolescent Psychiatry, Faculty of Medicine, </w:t>
      </w:r>
      <w:proofErr w:type="spellStart"/>
      <w:r w:rsidRPr="00C31E73">
        <w:rPr>
          <w:rFonts w:ascii="Arial" w:hAnsi="Arial" w:cs="Arial"/>
        </w:rPr>
        <w:t>Technische</w:t>
      </w:r>
      <w:proofErr w:type="spellEnd"/>
      <w:r w:rsidRPr="00C31E73">
        <w:rPr>
          <w:rFonts w:ascii="Arial" w:hAnsi="Arial" w:cs="Arial"/>
        </w:rPr>
        <w:t xml:space="preserve"> </w:t>
      </w:r>
      <w:proofErr w:type="spellStart"/>
      <w:r w:rsidRPr="00C31E73">
        <w:rPr>
          <w:rFonts w:ascii="Arial" w:hAnsi="Arial" w:cs="Arial"/>
        </w:rPr>
        <w:t>Universität</w:t>
      </w:r>
      <w:proofErr w:type="spellEnd"/>
      <w:r w:rsidRPr="00C31E73">
        <w:rPr>
          <w:rFonts w:ascii="Arial" w:hAnsi="Arial" w:cs="Arial"/>
        </w:rPr>
        <w:t xml:space="preserve"> Dresden</w:t>
      </w:r>
      <w:r w:rsidRPr="00C31E73">
        <w:rPr>
          <w:rFonts w:ascii="Arial" w:hAnsi="Arial" w:cs="Arial"/>
          <w:iCs/>
          <w:color w:val="000000"/>
        </w:rPr>
        <w:t xml:space="preserve">, </w:t>
      </w:r>
      <w:r w:rsidRPr="00C31E73">
        <w:rPr>
          <w:rFonts w:ascii="Arial" w:hAnsi="Arial" w:cs="Arial"/>
        </w:rPr>
        <w:t>Dresden, Germany.</w:t>
      </w:r>
    </w:p>
    <w:p w14:paraId="76D90F8B" w14:textId="77777777" w:rsidR="001A6F44" w:rsidRPr="00D5094D" w:rsidRDefault="001A6F44" w:rsidP="001A6F44">
      <w:pPr>
        <w:suppressLineNumbers/>
        <w:autoSpaceDE w:val="0"/>
        <w:autoSpaceDN w:val="0"/>
        <w:adjustRightInd w:val="0"/>
        <w:spacing w:after="120" w:line="300" w:lineRule="exact"/>
        <w:rPr>
          <w:rFonts w:ascii="Arial" w:hAnsi="Arial" w:cs="Arial"/>
        </w:rPr>
      </w:pPr>
      <w:r>
        <w:rPr>
          <w:rFonts w:ascii="Arial" w:hAnsi="Arial" w:cs="Arial"/>
          <w:vertAlign w:val="superscript"/>
          <w:lang w:val="en-GB"/>
        </w:rPr>
        <w:t>3</w:t>
      </w:r>
      <w:r w:rsidRPr="00D5094D">
        <w:rPr>
          <w:rFonts w:ascii="Arial" w:hAnsi="Arial" w:cs="Arial"/>
          <w:lang w:val="en-GB"/>
        </w:rPr>
        <w:t xml:space="preserve"> </w:t>
      </w:r>
      <w:r w:rsidRPr="00D5094D">
        <w:rPr>
          <w:rFonts w:ascii="Arial" w:hAnsi="Arial" w:cs="Arial"/>
        </w:rPr>
        <w:t xml:space="preserve">Biopsychology, </w:t>
      </w:r>
      <w:proofErr w:type="spellStart"/>
      <w:r w:rsidRPr="00D5094D">
        <w:rPr>
          <w:rFonts w:ascii="Arial" w:hAnsi="Arial" w:cs="Arial"/>
        </w:rPr>
        <w:t>Technische</w:t>
      </w:r>
      <w:proofErr w:type="spellEnd"/>
      <w:r w:rsidRPr="00D5094D">
        <w:rPr>
          <w:rFonts w:ascii="Arial" w:hAnsi="Arial" w:cs="Arial"/>
        </w:rPr>
        <w:t xml:space="preserve"> </w:t>
      </w:r>
      <w:proofErr w:type="spellStart"/>
      <w:r w:rsidRPr="00D5094D">
        <w:rPr>
          <w:rFonts w:ascii="Arial" w:hAnsi="Arial" w:cs="Arial"/>
        </w:rPr>
        <w:t>Universität</w:t>
      </w:r>
      <w:proofErr w:type="spellEnd"/>
      <w:r w:rsidRPr="00D5094D">
        <w:rPr>
          <w:rFonts w:ascii="Arial" w:hAnsi="Arial" w:cs="Arial"/>
        </w:rPr>
        <w:t xml:space="preserve"> Dresden, Dresden, Germany.</w:t>
      </w:r>
    </w:p>
    <w:p w14:paraId="00364B73" w14:textId="020DBD26" w:rsidR="001A6F44" w:rsidRPr="00C31E73" w:rsidRDefault="001A6F44" w:rsidP="001A6F44">
      <w:pPr>
        <w:suppressLineNumbers/>
        <w:autoSpaceDE w:val="0"/>
        <w:autoSpaceDN w:val="0"/>
        <w:adjustRightInd w:val="0"/>
        <w:spacing w:after="120" w:line="300" w:lineRule="exact"/>
        <w:rPr>
          <w:rFonts w:ascii="Arial" w:hAnsi="Arial" w:cs="Arial"/>
        </w:rPr>
      </w:pPr>
      <w:r>
        <w:rPr>
          <w:rFonts w:ascii="Arial" w:hAnsi="Arial" w:cs="Arial"/>
          <w:vertAlign w:val="superscript"/>
        </w:rPr>
        <w:t>4</w:t>
      </w:r>
      <w:r w:rsidRPr="00C31E73">
        <w:rPr>
          <w:rFonts w:ascii="Arial" w:hAnsi="Arial" w:cs="Arial"/>
        </w:rPr>
        <w:t xml:space="preserve"> </w:t>
      </w:r>
      <w:r w:rsidRPr="00C31E73">
        <w:rPr>
          <w:rFonts w:ascii="Arial" w:hAnsi="Arial" w:cs="Arial"/>
          <w:color w:val="000000"/>
        </w:rPr>
        <w:t xml:space="preserve">Department </w:t>
      </w:r>
      <w:r w:rsidR="00361D50">
        <w:rPr>
          <w:rFonts w:ascii="Arial" w:hAnsi="Arial" w:cs="Arial"/>
          <w:color w:val="000000"/>
        </w:rPr>
        <w:t>of</w:t>
      </w:r>
      <w:r w:rsidR="00361D50" w:rsidRPr="00C31E73">
        <w:rPr>
          <w:rFonts w:ascii="Arial" w:hAnsi="Arial" w:cs="Arial"/>
          <w:color w:val="000000"/>
        </w:rPr>
        <w:t xml:space="preserve"> </w:t>
      </w:r>
      <w:r w:rsidRPr="00C31E73">
        <w:rPr>
          <w:rFonts w:ascii="Arial" w:hAnsi="Arial" w:cs="Arial"/>
          <w:color w:val="000000"/>
        </w:rPr>
        <w:t>Psychotherapy and Psychosomatic Medicine,</w:t>
      </w:r>
      <w:r w:rsidRPr="00C31E73">
        <w:rPr>
          <w:rFonts w:ascii="Arial" w:hAnsi="Arial" w:cs="Arial"/>
        </w:rPr>
        <w:t xml:space="preserve"> Faculty of Medicine, </w:t>
      </w:r>
      <w:proofErr w:type="spellStart"/>
      <w:r w:rsidRPr="00C31E73">
        <w:rPr>
          <w:rFonts w:ascii="Arial" w:hAnsi="Arial" w:cs="Arial"/>
        </w:rPr>
        <w:t>Technische</w:t>
      </w:r>
      <w:proofErr w:type="spellEnd"/>
      <w:r w:rsidRPr="00C31E73">
        <w:rPr>
          <w:rFonts w:ascii="Arial" w:hAnsi="Arial" w:cs="Arial"/>
        </w:rPr>
        <w:t xml:space="preserve"> </w:t>
      </w:r>
      <w:proofErr w:type="spellStart"/>
      <w:r w:rsidRPr="00C31E73">
        <w:rPr>
          <w:rFonts w:ascii="Arial" w:hAnsi="Arial" w:cs="Arial"/>
        </w:rPr>
        <w:t>Universität</w:t>
      </w:r>
      <w:proofErr w:type="spellEnd"/>
      <w:r w:rsidRPr="00C31E73">
        <w:rPr>
          <w:rFonts w:ascii="Arial" w:hAnsi="Arial" w:cs="Arial"/>
        </w:rPr>
        <w:t xml:space="preserve"> Dresden, Dresden, Germany.</w:t>
      </w:r>
    </w:p>
    <w:p w14:paraId="3DF9294F" w14:textId="77777777" w:rsidR="001A6F44" w:rsidRPr="00C31E73" w:rsidRDefault="001A6F44" w:rsidP="001A6F44">
      <w:pPr>
        <w:suppressLineNumbers/>
        <w:autoSpaceDE w:val="0"/>
        <w:autoSpaceDN w:val="0"/>
        <w:adjustRightInd w:val="0"/>
        <w:spacing w:after="120" w:line="300" w:lineRule="exact"/>
        <w:rPr>
          <w:rFonts w:ascii="Arial" w:hAnsi="Arial" w:cs="Arial"/>
        </w:rPr>
      </w:pPr>
      <w:r>
        <w:rPr>
          <w:rFonts w:ascii="Arial" w:hAnsi="Arial" w:cs="Arial"/>
          <w:vertAlign w:val="superscript"/>
          <w:lang w:val="en-GB"/>
        </w:rPr>
        <w:t>5</w:t>
      </w:r>
      <w:r w:rsidRPr="00C31E73">
        <w:rPr>
          <w:rFonts w:ascii="Arial" w:hAnsi="Arial" w:cs="Arial"/>
          <w:lang w:val="en-GB"/>
        </w:rPr>
        <w:t xml:space="preserve"> </w:t>
      </w:r>
      <w:r w:rsidRPr="00C31E73">
        <w:rPr>
          <w:rFonts w:ascii="Arial" w:hAnsi="Arial" w:cs="Arial"/>
        </w:rPr>
        <w:t xml:space="preserve">Department of Child and Adolescent Psychiatry, Faculty of Medicine, University Hospital C. G. </w:t>
      </w:r>
      <w:proofErr w:type="spellStart"/>
      <w:r w:rsidRPr="00C31E73">
        <w:rPr>
          <w:rFonts w:ascii="Arial" w:hAnsi="Arial" w:cs="Arial"/>
        </w:rPr>
        <w:t>Carus</w:t>
      </w:r>
      <w:proofErr w:type="spellEnd"/>
      <w:r w:rsidRPr="00C31E73">
        <w:rPr>
          <w:rFonts w:ascii="Arial" w:hAnsi="Arial" w:cs="Arial"/>
        </w:rPr>
        <w:t xml:space="preserve">, </w:t>
      </w:r>
      <w:proofErr w:type="spellStart"/>
      <w:r w:rsidRPr="00C31E73">
        <w:rPr>
          <w:rFonts w:ascii="Arial" w:hAnsi="Arial" w:cs="Arial"/>
        </w:rPr>
        <w:t>Technische</w:t>
      </w:r>
      <w:proofErr w:type="spellEnd"/>
      <w:r w:rsidRPr="00C31E73">
        <w:rPr>
          <w:rFonts w:ascii="Arial" w:hAnsi="Arial" w:cs="Arial"/>
        </w:rPr>
        <w:t xml:space="preserve"> </w:t>
      </w:r>
      <w:proofErr w:type="spellStart"/>
      <w:r w:rsidRPr="00C31E73">
        <w:rPr>
          <w:rFonts w:ascii="Arial" w:hAnsi="Arial" w:cs="Arial"/>
        </w:rPr>
        <w:t>Universität</w:t>
      </w:r>
      <w:proofErr w:type="spellEnd"/>
      <w:r w:rsidRPr="00C31E73">
        <w:rPr>
          <w:rFonts w:ascii="Arial" w:hAnsi="Arial" w:cs="Arial"/>
        </w:rPr>
        <w:t xml:space="preserve"> Dresden, Dresden, Germany.</w:t>
      </w:r>
    </w:p>
    <w:p w14:paraId="7AC765F4" w14:textId="77777777" w:rsidR="00B14734" w:rsidRDefault="00B4380C">
      <w:pPr>
        <w:rPr>
          <w:rStyle w:val="Fett"/>
          <w:rFonts w:ascii="Arial" w:hAnsi="Arial" w:cs="Arial"/>
          <w:sz w:val="24"/>
          <w:szCs w:val="24"/>
        </w:rPr>
        <w:sectPr w:rsidR="00B14734" w:rsidSect="00060C69">
          <w:pgSz w:w="11906" w:h="16838"/>
          <w:pgMar w:top="1417" w:right="1417" w:bottom="1134" w:left="993" w:header="708" w:footer="708" w:gutter="0"/>
          <w:cols w:space="708"/>
          <w:docGrid w:linePitch="360"/>
        </w:sectPr>
      </w:pPr>
      <w:r>
        <w:rPr>
          <w:rStyle w:val="Fett"/>
          <w:rFonts w:ascii="Arial" w:hAnsi="Arial" w:cs="Arial"/>
          <w:sz w:val="24"/>
          <w:szCs w:val="24"/>
        </w:rPr>
        <w:br w:type="page"/>
      </w:r>
    </w:p>
    <w:p w14:paraId="4F6B84AE" w14:textId="015AFDA0" w:rsidR="00B14734" w:rsidRPr="009E7475" w:rsidRDefault="00B14734" w:rsidP="00B14734">
      <w:pPr>
        <w:rPr>
          <w:rFonts w:ascii="Arial" w:hAnsi="Arial" w:cs="Arial"/>
        </w:rPr>
      </w:pPr>
      <w:r w:rsidRPr="009E7475">
        <w:rPr>
          <w:rFonts w:ascii="Arial" w:hAnsi="Arial" w:cs="Arial"/>
        </w:rPr>
        <w:lastRenderedPageBreak/>
        <w:t xml:space="preserve">Table S1. </w:t>
      </w:r>
      <w:r w:rsidRPr="009E7475">
        <w:rPr>
          <w:rFonts w:ascii="Arial" w:hAnsi="Arial" w:cs="Arial"/>
          <w:i/>
        </w:rPr>
        <w:t xml:space="preserve">Correlations of endocannabinoids </w:t>
      </w:r>
      <w:r w:rsidR="00717347">
        <w:rPr>
          <w:rFonts w:ascii="Arial" w:hAnsi="Arial" w:cs="Arial"/>
          <w:i/>
        </w:rPr>
        <w:t xml:space="preserve">and endocannabinoid-related compounds </w:t>
      </w:r>
      <w:bookmarkStart w:id="0" w:name="_GoBack"/>
      <w:bookmarkEnd w:id="0"/>
      <w:r w:rsidRPr="009E7475">
        <w:rPr>
          <w:rFonts w:ascii="Arial" w:hAnsi="Arial" w:cs="Arial"/>
          <w:i/>
        </w:rPr>
        <w:t>with clinical variables.</w:t>
      </w:r>
    </w:p>
    <w:tbl>
      <w:tblPr>
        <w:tblStyle w:val="Tabellenraster"/>
        <w:tblW w:w="1020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1275"/>
        <w:gridCol w:w="1276"/>
        <w:gridCol w:w="1276"/>
        <w:gridCol w:w="1275"/>
        <w:gridCol w:w="1276"/>
        <w:gridCol w:w="1276"/>
        <w:gridCol w:w="1276"/>
      </w:tblGrid>
      <w:tr w:rsidR="00B4301A" w:rsidRPr="00B4301A" w14:paraId="4A49165F" w14:textId="77777777" w:rsidTr="004473CF">
        <w:tc>
          <w:tcPr>
            <w:tcW w:w="1276" w:type="dxa"/>
            <w:tcBorders>
              <w:top w:val="single" w:sz="4" w:space="0" w:color="auto"/>
              <w:bottom w:val="single" w:sz="4" w:space="0" w:color="auto"/>
            </w:tcBorders>
          </w:tcPr>
          <w:p w14:paraId="6ACDE41F" w14:textId="77777777" w:rsidR="00B14734" w:rsidRPr="00B4301A" w:rsidRDefault="00B14734" w:rsidP="00B4301A">
            <w:pPr>
              <w:pStyle w:val="Listenabsatz"/>
              <w:widowControl w:val="0"/>
              <w:autoSpaceDE w:val="0"/>
              <w:autoSpaceDN w:val="0"/>
              <w:adjustRightInd w:val="0"/>
              <w:spacing w:before="60" w:after="60"/>
              <w:ind w:left="360"/>
              <w:contextualSpacing w:val="0"/>
              <w:rPr>
                <w:rFonts w:ascii="Arial" w:hAnsi="Arial" w:cs="Arial"/>
                <w:sz w:val="17"/>
                <w:szCs w:val="17"/>
              </w:rPr>
            </w:pPr>
          </w:p>
        </w:tc>
        <w:tc>
          <w:tcPr>
            <w:tcW w:w="1275" w:type="dxa"/>
            <w:tcBorders>
              <w:top w:val="single" w:sz="4" w:space="0" w:color="auto"/>
              <w:bottom w:val="single" w:sz="4" w:space="0" w:color="auto"/>
            </w:tcBorders>
          </w:tcPr>
          <w:p w14:paraId="77B55C1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BMI-SDS</w:t>
            </w:r>
          </w:p>
        </w:tc>
        <w:tc>
          <w:tcPr>
            <w:tcW w:w="1276" w:type="dxa"/>
            <w:tcBorders>
              <w:top w:val="single" w:sz="4" w:space="0" w:color="auto"/>
              <w:bottom w:val="single" w:sz="4" w:space="0" w:color="auto"/>
            </w:tcBorders>
          </w:tcPr>
          <w:p w14:paraId="039ACEAD"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Leptin</w:t>
            </w:r>
          </w:p>
        </w:tc>
        <w:tc>
          <w:tcPr>
            <w:tcW w:w="1276" w:type="dxa"/>
            <w:tcBorders>
              <w:top w:val="single" w:sz="4" w:space="0" w:color="auto"/>
              <w:bottom w:val="single" w:sz="4" w:space="0" w:color="auto"/>
            </w:tcBorders>
          </w:tcPr>
          <w:p w14:paraId="64F7811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EDI-2</w:t>
            </w:r>
          </w:p>
        </w:tc>
        <w:tc>
          <w:tcPr>
            <w:tcW w:w="1275" w:type="dxa"/>
            <w:tcBorders>
              <w:top w:val="single" w:sz="4" w:space="0" w:color="auto"/>
              <w:bottom w:val="single" w:sz="4" w:space="0" w:color="auto"/>
            </w:tcBorders>
          </w:tcPr>
          <w:p w14:paraId="06210D35"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BDI-II</w:t>
            </w:r>
          </w:p>
        </w:tc>
        <w:tc>
          <w:tcPr>
            <w:tcW w:w="1276" w:type="dxa"/>
            <w:tcBorders>
              <w:top w:val="single" w:sz="4" w:space="0" w:color="auto"/>
              <w:bottom w:val="single" w:sz="4" w:space="0" w:color="auto"/>
            </w:tcBorders>
          </w:tcPr>
          <w:p w14:paraId="3D044B4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SCL-90-R</w:t>
            </w:r>
          </w:p>
        </w:tc>
        <w:tc>
          <w:tcPr>
            <w:tcW w:w="1276" w:type="dxa"/>
            <w:tcBorders>
              <w:top w:val="single" w:sz="4" w:space="0" w:color="auto"/>
              <w:bottom w:val="single" w:sz="4" w:space="0" w:color="auto"/>
            </w:tcBorders>
          </w:tcPr>
          <w:p w14:paraId="68C9806B" w14:textId="2DA757DF"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Duration of illness at admission</w:t>
            </w:r>
          </w:p>
        </w:tc>
        <w:tc>
          <w:tcPr>
            <w:tcW w:w="1276" w:type="dxa"/>
            <w:tcBorders>
              <w:top w:val="single" w:sz="4" w:space="0" w:color="auto"/>
              <w:bottom w:val="single" w:sz="4" w:space="0" w:color="auto"/>
            </w:tcBorders>
          </w:tcPr>
          <w:p w14:paraId="15507299"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Duration of recovery</w:t>
            </w:r>
          </w:p>
        </w:tc>
      </w:tr>
      <w:tr w:rsidR="00B4301A" w:rsidRPr="00B4301A" w14:paraId="14E43ECA" w14:textId="77777777" w:rsidTr="004473CF">
        <w:tc>
          <w:tcPr>
            <w:tcW w:w="1276" w:type="dxa"/>
            <w:tcBorders>
              <w:top w:val="single" w:sz="4" w:space="0" w:color="auto"/>
              <w:bottom w:val="nil"/>
            </w:tcBorders>
          </w:tcPr>
          <w:p w14:paraId="70EC1C97" w14:textId="77777777" w:rsidR="00B14734" w:rsidRPr="00B4301A" w:rsidRDefault="00B14734" w:rsidP="00B4301A">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AEA (</w:t>
            </w:r>
            <w:proofErr w:type="spellStart"/>
            <w:r w:rsidRPr="00B4301A">
              <w:rPr>
                <w:rFonts w:ascii="Arial" w:hAnsi="Arial" w:cs="Arial"/>
                <w:sz w:val="17"/>
                <w:szCs w:val="17"/>
              </w:rPr>
              <w:t>pg</w:t>
            </w:r>
            <w:proofErr w:type="spellEnd"/>
            <w:r w:rsidRPr="00B4301A">
              <w:rPr>
                <w:rFonts w:ascii="Arial" w:hAnsi="Arial" w:cs="Arial"/>
                <w:sz w:val="17"/>
                <w:szCs w:val="17"/>
              </w:rPr>
              <w:t>/mg)</w:t>
            </w:r>
          </w:p>
        </w:tc>
        <w:tc>
          <w:tcPr>
            <w:tcW w:w="1275" w:type="dxa"/>
            <w:tcBorders>
              <w:top w:val="single" w:sz="4" w:space="0" w:color="auto"/>
              <w:bottom w:val="nil"/>
            </w:tcBorders>
          </w:tcPr>
          <w:p w14:paraId="2D11C425"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1D9E7983"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63A867A9"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5" w:type="dxa"/>
            <w:tcBorders>
              <w:top w:val="single" w:sz="4" w:space="0" w:color="auto"/>
              <w:bottom w:val="nil"/>
            </w:tcBorders>
          </w:tcPr>
          <w:p w14:paraId="4E9DACC3"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11F9A409"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3116B60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4F51EC5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r>
      <w:tr w:rsidR="00B4301A" w:rsidRPr="00B4301A" w14:paraId="6492968C" w14:textId="77777777" w:rsidTr="004473CF">
        <w:tc>
          <w:tcPr>
            <w:tcW w:w="1276" w:type="dxa"/>
            <w:tcBorders>
              <w:top w:val="nil"/>
              <w:bottom w:val="nil"/>
            </w:tcBorders>
          </w:tcPr>
          <w:p w14:paraId="134990EB"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acAN-T1</w:t>
            </w:r>
          </w:p>
        </w:tc>
        <w:tc>
          <w:tcPr>
            <w:tcW w:w="1275" w:type="dxa"/>
            <w:tcBorders>
              <w:top w:val="nil"/>
              <w:bottom w:val="nil"/>
            </w:tcBorders>
          </w:tcPr>
          <w:p w14:paraId="0849506E"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=0.08</w:t>
            </w:r>
          </w:p>
          <w:p w14:paraId="43E6AB5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=0.532</w:t>
            </w:r>
          </w:p>
          <w:p w14:paraId="7F9F4341" w14:textId="3A1D6AF1"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6" w:type="dxa"/>
            <w:tcBorders>
              <w:top w:val="nil"/>
              <w:bottom w:val="nil"/>
            </w:tcBorders>
          </w:tcPr>
          <w:p w14:paraId="1BE416C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=0.22</w:t>
            </w:r>
          </w:p>
          <w:p w14:paraId="0B6AF2E2"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=0.118</w:t>
            </w:r>
          </w:p>
          <w:p w14:paraId="184A2450" w14:textId="34C60698"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0.665</w:t>
            </w:r>
          </w:p>
        </w:tc>
        <w:tc>
          <w:tcPr>
            <w:tcW w:w="1276" w:type="dxa"/>
            <w:tcBorders>
              <w:top w:val="nil"/>
              <w:bottom w:val="nil"/>
            </w:tcBorders>
          </w:tcPr>
          <w:p w14:paraId="6F5FD2F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=-0.17</w:t>
            </w:r>
          </w:p>
          <w:p w14:paraId="57A1ACD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=0.173</w:t>
            </w:r>
          </w:p>
          <w:p w14:paraId="4A2E7AD8" w14:textId="74CC186C"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0.690</w:t>
            </w:r>
          </w:p>
        </w:tc>
        <w:tc>
          <w:tcPr>
            <w:tcW w:w="1275" w:type="dxa"/>
            <w:tcBorders>
              <w:top w:val="nil"/>
              <w:bottom w:val="nil"/>
            </w:tcBorders>
          </w:tcPr>
          <w:p w14:paraId="742B943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=-0.07</w:t>
            </w:r>
          </w:p>
          <w:p w14:paraId="6D96E7D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=0.569</w:t>
            </w:r>
          </w:p>
          <w:p w14:paraId="46E1394D" w14:textId="29E34C69"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6" w:type="dxa"/>
            <w:tcBorders>
              <w:top w:val="nil"/>
              <w:bottom w:val="nil"/>
            </w:tcBorders>
          </w:tcPr>
          <w:p w14:paraId="4960119E"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2E0400E4"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=0.304</w:t>
            </w:r>
          </w:p>
          <w:p w14:paraId="0590C1A7" w14:textId="5B59EE5F"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0.704</w:t>
            </w:r>
          </w:p>
        </w:tc>
        <w:tc>
          <w:tcPr>
            <w:tcW w:w="1276" w:type="dxa"/>
            <w:tcBorders>
              <w:top w:val="nil"/>
              <w:bottom w:val="nil"/>
            </w:tcBorders>
          </w:tcPr>
          <w:p w14:paraId="1D61E2A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=-0.01</w:t>
            </w:r>
          </w:p>
          <w:p w14:paraId="54E449F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=0.948</w:t>
            </w:r>
          </w:p>
          <w:p w14:paraId="4F422432" w14:textId="42533697"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0.981</w:t>
            </w:r>
          </w:p>
        </w:tc>
        <w:tc>
          <w:tcPr>
            <w:tcW w:w="1276" w:type="dxa"/>
            <w:tcBorders>
              <w:top w:val="nil"/>
              <w:bottom w:val="nil"/>
            </w:tcBorders>
          </w:tcPr>
          <w:p w14:paraId="37737D16"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749CC120" w14:textId="77777777" w:rsidTr="004473CF">
        <w:tc>
          <w:tcPr>
            <w:tcW w:w="1276" w:type="dxa"/>
            <w:tcBorders>
              <w:top w:val="nil"/>
              <w:bottom w:val="nil"/>
            </w:tcBorders>
          </w:tcPr>
          <w:p w14:paraId="66A665BA"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acAN-T2</w:t>
            </w:r>
          </w:p>
        </w:tc>
        <w:tc>
          <w:tcPr>
            <w:tcW w:w="1275" w:type="dxa"/>
            <w:tcBorders>
              <w:top w:val="nil"/>
              <w:bottom w:val="nil"/>
            </w:tcBorders>
          </w:tcPr>
          <w:p w14:paraId="18998DD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=0.16</w:t>
            </w:r>
          </w:p>
          <w:p w14:paraId="3DD9E1B6"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=0.287</w:t>
            </w:r>
          </w:p>
          <w:p w14:paraId="55E3B2A5" w14:textId="66070A87"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1B49449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=0.16</w:t>
            </w:r>
          </w:p>
          <w:p w14:paraId="1FD84C0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=0.356</w:t>
            </w:r>
          </w:p>
          <w:p w14:paraId="64D9878F" w14:textId="27103FDD"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08325AF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=0.00</w:t>
            </w:r>
          </w:p>
          <w:p w14:paraId="1E50C1E7"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=0.988</w:t>
            </w:r>
          </w:p>
          <w:p w14:paraId="0ED832F6" w14:textId="356ED581"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5" w:type="dxa"/>
            <w:tcBorders>
              <w:top w:val="nil"/>
              <w:bottom w:val="nil"/>
            </w:tcBorders>
          </w:tcPr>
          <w:p w14:paraId="1727C58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=0.02</w:t>
            </w:r>
          </w:p>
          <w:p w14:paraId="074E6E01"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=0.876</w:t>
            </w:r>
          </w:p>
          <w:p w14:paraId="6BD2CFA5" w14:textId="780195FE"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1174DED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=0.04</w:t>
            </w:r>
          </w:p>
          <w:p w14:paraId="2D609A97"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=0.796</w:t>
            </w:r>
          </w:p>
          <w:p w14:paraId="4B956ED0" w14:textId="6FE43332"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4249EE98" w14:textId="378A7937" w:rsidR="00727493" w:rsidRPr="00B4301A" w:rsidRDefault="00727493" w:rsidP="004473CF">
            <w:pPr>
              <w:widowControl w:val="0"/>
              <w:autoSpaceDE w:val="0"/>
              <w:autoSpaceDN w:val="0"/>
              <w:adjustRightInd w:val="0"/>
              <w:spacing w:before="60" w:after="60"/>
              <w:rPr>
                <w:rFonts w:ascii="Arial" w:hAnsi="Arial" w:cs="Arial"/>
                <w:sz w:val="17"/>
                <w:szCs w:val="17"/>
              </w:rPr>
            </w:pPr>
          </w:p>
        </w:tc>
        <w:tc>
          <w:tcPr>
            <w:tcW w:w="1276" w:type="dxa"/>
            <w:tcBorders>
              <w:top w:val="nil"/>
              <w:bottom w:val="nil"/>
            </w:tcBorders>
          </w:tcPr>
          <w:p w14:paraId="29531D6E"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502995DF" w14:textId="77777777" w:rsidTr="004473CF">
        <w:tc>
          <w:tcPr>
            <w:tcW w:w="1276" w:type="dxa"/>
            <w:tcBorders>
              <w:top w:val="nil"/>
              <w:bottom w:val="nil"/>
            </w:tcBorders>
          </w:tcPr>
          <w:p w14:paraId="3CA9E35C"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proofErr w:type="spellStart"/>
            <w:r w:rsidRPr="00B4301A">
              <w:rPr>
                <w:rFonts w:ascii="Arial" w:hAnsi="Arial" w:cs="Arial"/>
                <w:sz w:val="17"/>
                <w:szCs w:val="17"/>
              </w:rPr>
              <w:t>recAN</w:t>
            </w:r>
            <w:proofErr w:type="spellEnd"/>
          </w:p>
        </w:tc>
        <w:tc>
          <w:tcPr>
            <w:tcW w:w="1275" w:type="dxa"/>
            <w:tcBorders>
              <w:top w:val="nil"/>
              <w:bottom w:val="nil"/>
            </w:tcBorders>
          </w:tcPr>
          <w:p w14:paraId="5C84084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43BDBE2A"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=0.516</w:t>
            </w:r>
          </w:p>
          <w:p w14:paraId="503E6D0D" w14:textId="6CE448DA"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05EA5CB9"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765F5BFC"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=0.896</w:t>
            </w:r>
          </w:p>
          <w:p w14:paraId="0AF3E640" w14:textId="3C9A074B"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nil"/>
            </w:tcBorders>
          </w:tcPr>
          <w:p w14:paraId="49D4CBD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=-0.47</w:t>
            </w:r>
          </w:p>
          <w:p w14:paraId="0C6C19DF"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=0.019*</w:t>
            </w:r>
          </w:p>
          <w:p w14:paraId="039CBF7D" w14:textId="363A13E9"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0.510</w:t>
            </w:r>
          </w:p>
        </w:tc>
        <w:tc>
          <w:tcPr>
            <w:tcW w:w="1275" w:type="dxa"/>
            <w:tcBorders>
              <w:top w:val="nil"/>
              <w:bottom w:val="nil"/>
            </w:tcBorders>
          </w:tcPr>
          <w:p w14:paraId="2F6AE3B8"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=-0.30</w:t>
            </w:r>
          </w:p>
          <w:p w14:paraId="268273D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=0.132</w:t>
            </w:r>
          </w:p>
          <w:p w14:paraId="32AEE45C" w14:textId="6D1AA6C3"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7A7B611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=-0.14</w:t>
            </w:r>
          </w:p>
          <w:p w14:paraId="3C051442"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=0.502</w:t>
            </w:r>
          </w:p>
          <w:p w14:paraId="6A483D4A" w14:textId="327C6DDE"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706437FD"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nil"/>
            </w:tcBorders>
          </w:tcPr>
          <w:p w14:paraId="4FC4EBA1"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295341C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=0.879</w:t>
            </w:r>
          </w:p>
          <w:p w14:paraId="5090701B" w14:textId="22B414FF"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r>
      <w:tr w:rsidR="00B4301A" w:rsidRPr="00B4301A" w14:paraId="51869090" w14:textId="77777777" w:rsidTr="004473CF">
        <w:tc>
          <w:tcPr>
            <w:tcW w:w="1276" w:type="dxa"/>
            <w:tcBorders>
              <w:top w:val="nil"/>
              <w:bottom w:val="single" w:sz="4" w:space="0" w:color="auto"/>
            </w:tcBorders>
          </w:tcPr>
          <w:p w14:paraId="66677296"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HC</w:t>
            </w:r>
          </w:p>
        </w:tc>
        <w:tc>
          <w:tcPr>
            <w:tcW w:w="1275" w:type="dxa"/>
            <w:tcBorders>
              <w:top w:val="nil"/>
              <w:bottom w:val="single" w:sz="4" w:space="0" w:color="auto"/>
            </w:tcBorders>
          </w:tcPr>
          <w:p w14:paraId="29A3D7E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=-0.11</w:t>
            </w:r>
          </w:p>
          <w:p w14:paraId="015FFA9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=0.308</w:t>
            </w:r>
          </w:p>
          <w:p w14:paraId="0D9DC874" w14:textId="39E76E57"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791FCB53"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=-0.14</w:t>
            </w:r>
          </w:p>
          <w:p w14:paraId="530F5B82"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=0.210</w:t>
            </w:r>
          </w:p>
          <w:p w14:paraId="53C83067" w14:textId="70B73171" w:rsidR="00727493" w:rsidRPr="00B4301A" w:rsidRDefault="00727493"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41F5C5F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=-0.01</w:t>
            </w:r>
          </w:p>
          <w:p w14:paraId="7143CAA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=0.946</w:t>
            </w:r>
          </w:p>
          <w:p w14:paraId="0CB994AB" w14:textId="61609B6F" w:rsidR="00727493" w:rsidRPr="00B4301A" w:rsidRDefault="00727493"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0.977</w:t>
            </w:r>
          </w:p>
        </w:tc>
        <w:tc>
          <w:tcPr>
            <w:tcW w:w="1275" w:type="dxa"/>
            <w:tcBorders>
              <w:top w:val="nil"/>
              <w:bottom w:val="single" w:sz="4" w:space="0" w:color="auto"/>
            </w:tcBorders>
          </w:tcPr>
          <w:p w14:paraId="46890D1B"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=0.10</w:t>
            </w:r>
          </w:p>
          <w:p w14:paraId="6CD84394"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=0.352</w:t>
            </w:r>
          </w:p>
          <w:p w14:paraId="12C8AC5D" w14:textId="5237D427"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37892050"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20BC6172"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=0.236</w:t>
            </w:r>
          </w:p>
          <w:p w14:paraId="22A95D34" w14:textId="42D2CC69"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566959F3"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single" w:sz="4" w:space="0" w:color="auto"/>
            </w:tcBorders>
          </w:tcPr>
          <w:p w14:paraId="22AC92C0"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4289049F" w14:textId="77777777" w:rsidTr="004473CF">
        <w:tc>
          <w:tcPr>
            <w:tcW w:w="1276" w:type="dxa"/>
            <w:tcBorders>
              <w:top w:val="single" w:sz="4" w:space="0" w:color="auto"/>
              <w:bottom w:val="nil"/>
            </w:tcBorders>
          </w:tcPr>
          <w:p w14:paraId="3264C2B9" w14:textId="09C45F65" w:rsidR="00B14734" w:rsidRPr="00B4301A" w:rsidRDefault="00B14734" w:rsidP="00B4301A">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2-AG (</w:t>
            </w:r>
            <w:proofErr w:type="spellStart"/>
            <w:r w:rsidRPr="00B4301A">
              <w:rPr>
                <w:rFonts w:ascii="Arial" w:hAnsi="Arial" w:cs="Arial"/>
                <w:sz w:val="17"/>
                <w:szCs w:val="17"/>
              </w:rPr>
              <w:t>pg</w:t>
            </w:r>
            <w:proofErr w:type="spellEnd"/>
            <w:r w:rsidRPr="00B4301A">
              <w:rPr>
                <w:rFonts w:ascii="Arial" w:hAnsi="Arial" w:cs="Arial"/>
                <w:sz w:val="17"/>
                <w:szCs w:val="17"/>
              </w:rPr>
              <w:t>/mg)</w:t>
            </w:r>
          </w:p>
        </w:tc>
        <w:tc>
          <w:tcPr>
            <w:tcW w:w="1275" w:type="dxa"/>
            <w:tcBorders>
              <w:top w:val="single" w:sz="4" w:space="0" w:color="auto"/>
              <w:bottom w:val="nil"/>
            </w:tcBorders>
          </w:tcPr>
          <w:p w14:paraId="5E8F07F3"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3030DFD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5E0786BB"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5" w:type="dxa"/>
            <w:tcBorders>
              <w:top w:val="single" w:sz="4" w:space="0" w:color="auto"/>
              <w:bottom w:val="nil"/>
            </w:tcBorders>
          </w:tcPr>
          <w:p w14:paraId="61C88F0B"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6624946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245E137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481E03E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r>
      <w:tr w:rsidR="00B4301A" w:rsidRPr="00B4301A" w14:paraId="4AE48AF4" w14:textId="77777777" w:rsidTr="004473CF">
        <w:tc>
          <w:tcPr>
            <w:tcW w:w="1276" w:type="dxa"/>
            <w:tcBorders>
              <w:top w:val="nil"/>
              <w:bottom w:val="nil"/>
            </w:tcBorders>
          </w:tcPr>
          <w:p w14:paraId="1D830EB9"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acAN-T1</w:t>
            </w:r>
          </w:p>
        </w:tc>
        <w:tc>
          <w:tcPr>
            <w:tcW w:w="1275" w:type="dxa"/>
            <w:tcBorders>
              <w:top w:val="nil"/>
              <w:bottom w:val="nil"/>
            </w:tcBorders>
          </w:tcPr>
          <w:p w14:paraId="47D88335"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=0.16</w:t>
            </w:r>
          </w:p>
          <w:p w14:paraId="74A99A6D"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=0.184</w:t>
            </w:r>
          </w:p>
          <w:p w14:paraId="582E6457" w14:textId="6CC5B54A"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0.690</w:t>
            </w:r>
          </w:p>
        </w:tc>
        <w:tc>
          <w:tcPr>
            <w:tcW w:w="1276" w:type="dxa"/>
            <w:tcBorders>
              <w:top w:val="nil"/>
              <w:bottom w:val="nil"/>
            </w:tcBorders>
          </w:tcPr>
          <w:p w14:paraId="06CC408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=0.21</w:t>
            </w:r>
          </w:p>
          <w:p w14:paraId="5D54D82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=0.133</w:t>
            </w:r>
          </w:p>
          <w:p w14:paraId="64D3B270" w14:textId="34DCEEBE"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0.665</w:t>
            </w:r>
          </w:p>
        </w:tc>
        <w:tc>
          <w:tcPr>
            <w:tcW w:w="1276" w:type="dxa"/>
            <w:tcBorders>
              <w:top w:val="nil"/>
              <w:bottom w:val="nil"/>
            </w:tcBorders>
          </w:tcPr>
          <w:p w14:paraId="28714C2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=-0.08</w:t>
            </w:r>
          </w:p>
          <w:p w14:paraId="6630C2A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=0.538</w:t>
            </w:r>
          </w:p>
          <w:p w14:paraId="1D83495D" w14:textId="08DA14B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5" w:type="dxa"/>
            <w:tcBorders>
              <w:top w:val="nil"/>
              <w:bottom w:val="nil"/>
            </w:tcBorders>
          </w:tcPr>
          <w:p w14:paraId="50A23C6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=-0.08</w:t>
            </w:r>
          </w:p>
          <w:p w14:paraId="230D7BF9"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=0.548</w:t>
            </w:r>
          </w:p>
          <w:p w14:paraId="7AF4A138" w14:textId="713B1D24"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6" w:type="dxa"/>
            <w:tcBorders>
              <w:top w:val="nil"/>
              <w:bottom w:val="nil"/>
            </w:tcBorders>
          </w:tcPr>
          <w:p w14:paraId="15D9E51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=-0.20</w:t>
            </w:r>
          </w:p>
          <w:p w14:paraId="2A15330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=0.102</w:t>
            </w:r>
          </w:p>
          <w:p w14:paraId="6335A39A" w14:textId="15D70EBE"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0.665</w:t>
            </w:r>
          </w:p>
        </w:tc>
        <w:tc>
          <w:tcPr>
            <w:tcW w:w="1276" w:type="dxa"/>
            <w:tcBorders>
              <w:top w:val="nil"/>
              <w:bottom w:val="nil"/>
            </w:tcBorders>
          </w:tcPr>
          <w:p w14:paraId="1BD2306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0E99374A"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=0.305</w:t>
            </w:r>
          </w:p>
          <w:p w14:paraId="699790A5" w14:textId="3DEA73AF"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0.704</w:t>
            </w:r>
          </w:p>
        </w:tc>
        <w:tc>
          <w:tcPr>
            <w:tcW w:w="1276" w:type="dxa"/>
            <w:tcBorders>
              <w:top w:val="nil"/>
              <w:bottom w:val="nil"/>
            </w:tcBorders>
          </w:tcPr>
          <w:p w14:paraId="7694F0BD"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6F14554B" w14:textId="77777777" w:rsidTr="004473CF">
        <w:tc>
          <w:tcPr>
            <w:tcW w:w="1276" w:type="dxa"/>
            <w:tcBorders>
              <w:top w:val="nil"/>
              <w:bottom w:val="nil"/>
            </w:tcBorders>
          </w:tcPr>
          <w:p w14:paraId="3CB39C11"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acAN-T2</w:t>
            </w:r>
          </w:p>
        </w:tc>
        <w:tc>
          <w:tcPr>
            <w:tcW w:w="1275" w:type="dxa"/>
            <w:tcBorders>
              <w:top w:val="nil"/>
              <w:bottom w:val="nil"/>
            </w:tcBorders>
          </w:tcPr>
          <w:p w14:paraId="5177017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555B2153"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=0.857</w:t>
            </w:r>
          </w:p>
          <w:p w14:paraId="5D7FB1B4" w14:textId="5CE5BAF7"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06D13C2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23CEFB5A"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=0.854</w:t>
            </w:r>
          </w:p>
          <w:p w14:paraId="23FE78DE" w14:textId="74426B4C"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746FB36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=-0.16</w:t>
            </w:r>
          </w:p>
          <w:p w14:paraId="773F44A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=0.270</w:t>
            </w:r>
          </w:p>
          <w:p w14:paraId="7C42D062" w14:textId="331B2D15"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5" w:type="dxa"/>
            <w:tcBorders>
              <w:top w:val="nil"/>
              <w:bottom w:val="nil"/>
            </w:tcBorders>
          </w:tcPr>
          <w:p w14:paraId="2A41289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=-0.01</w:t>
            </w:r>
          </w:p>
          <w:p w14:paraId="5091F6B5"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=0.969</w:t>
            </w:r>
          </w:p>
          <w:p w14:paraId="20BE7BAD" w14:textId="349D5CD1"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469B616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=0.00</w:t>
            </w:r>
          </w:p>
          <w:p w14:paraId="621663A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=0.992</w:t>
            </w:r>
          </w:p>
          <w:p w14:paraId="51F3B5A8" w14:textId="13FE7DC5"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6D6F2116" w14:textId="1EEDD5F9" w:rsidR="000F22C0" w:rsidRPr="00B4301A" w:rsidRDefault="000F22C0" w:rsidP="004473CF">
            <w:pPr>
              <w:widowControl w:val="0"/>
              <w:autoSpaceDE w:val="0"/>
              <w:autoSpaceDN w:val="0"/>
              <w:adjustRightInd w:val="0"/>
              <w:spacing w:before="60" w:after="60"/>
              <w:rPr>
                <w:rFonts w:ascii="Arial" w:hAnsi="Arial" w:cs="Arial"/>
                <w:i/>
                <w:sz w:val="17"/>
                <w:szCs w:val="17"/>
              </w:rPr>
            </w:pPr>
          </w:p>
        </w:tc>
        <w:tc>
          <w:tcPr>
            <w:tcW w:w="1276" w:type="dxa"/>
            <w:tcBorders>
              <w:top w:val="nil"/>
              <w:bottom w:val="nil"/>
            </w:tcBorders>
          </w:tcPr>
          <w:p w14:paraId="5B553663"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17C930F0" w14:textId="77777777" w:rsidTr="004473CF">
        <w:tc>
          <w:tcPr>
            <w:tcW w:w="1276" w:type="dxa"/>
            <w:tcBorders>
              <w:top w:val="nil"/>
              <w:bottom w:val="nil"/>
            </w:tcBorders>
          </w:tcPr>
          <w:p w14:paraId="7A191C92"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proofErr w:type="spellStart"/>
            <w:r w:rsidRPr="00B4301A">
              <w:rPr>
                <w:rFonts w:ascii="Arial" w:hAnsi="Arial" w:cs="Arial"/>
                <w:sz w:val="17"/>
                <w:szCs w:val="17"/>
              </w:rPr>
              <w:t>recAN</w:t>
            </w:r>
            <w:proofErr w:type="spellEnd"/>
          </w:p>
        </w:tc>
        <w:tc>
          <w:tcPr>
            <w:tcW w:w="1275" w:type="dxa"/>
            <w:tcBorders>
              <w:top w:val="nil"/>
              <w:bottom w:val="nil"/>
            </w:tcBorders>
          </w:tcPr>
          <w:p w14:paraId="306A16D5"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=-0.09</w:t>
            </w:r>
          </w:p>
          <w:p w14:paraId="5CD1847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=0.643</w:t>
            </w:r>
          </w:p>
          <w:p w14:paraId="70FAC4B7" w14:textId="702B83A6"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0.786</w:t>
            </w:r>
          </w:p>
        </w:tc>
        <w:tc>
          <w:tcPr>
            <w:tcW w:w="1276" w:type="dxa"/>
            <w:tcBorders>
              <w:top w:val="nil"/>
              <w:bottom w:val="nil"/>
            </w:tcBorders>
          </w:tcPr>
          <w:p w14:paraId="5F598A6D"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=-0.21</w:t>
            </w:r>
          </w:p>
          <w:p w14:paraId="2985CE1F"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=0.336</w:t>
            </w:r>
          </w:p>
          <w:p w14:paraId="092071CF" w14:textId="5066678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3CBACF7E"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=-0.12</w:t>
            </w:r>
          </w:p>
          <w:p w14:paraId="1E2B13D4"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=0.578</w:t>
            </w:r>
          </w:p>
          <w:p w14:paraId="65B6DE93" w14:textId="039F4399"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5" w:type="dxa"/>
            <w:tcBorders>
              <w:top w:val="nil"/>
              <w:bottom w:val="nil"/>
            </w:tcBorders>
          </w:tcPr>
          <w:p w14:paraId="3385AA6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=-0.05</w:t>
            </w:r>
          </w:p>
          <w:p w14:paraId="585159A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=0.810</w:t>
            </w:r>
          </w:p>
          <w:p w14:paraId="29E64A8B" w14:textId="1E00F8DB"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0.868</w:t>
            </w:r>
          </w:p>
        </w:tc>
        <w:tc>
          <w:tcPr>
            <w:tcW w:w="1276" w:type="dxa"/>
            <w:tcBorders>
              <w:top w:val="nil"/>
              <w:bottom w:val="nil"/>
            </w:tcBorders>
          </w:tcPr>
          <w:p w14:paraId="02C6814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=-0.06</w:t>
            </w:r>
          </w:p>
          <w:p w14:paraId="67150402"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=0.777</w:t>
            </w:r>
          </w:p>
          <w:p w14:paraId="145A3EE9" w14:textId="40216893"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0.863</w:t>
            </w:r>
          </w:p>
        </w:tc>
        <w:tc>
          <w:tcPr>
            <w:tcW w:w="1276" w:type="dxa"/>
            <w:tcBorders>
              <w:top w:val="nil"/>
              <w:bottom w:val="nil"/>
            </w:tcBorders>
          </w:tcPr>
          <w:p w14:paraId="652C3A60"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nil"/>
            </w:tcBorders>
          </w:tcPr>
          <w:p w14:paraId="6CC85B8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35A81AE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=0.544</w:t>
            </w:r>
          </w:p>
          <w:p w14:paraId="5D6C1E09" w14:textId="5CB5A5B8"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r>
      <w:tr w:rsidR="00B4301A" w:rsidRPr="00B4301A" w14:paraId="7506B74B" w14:textId="77777777" w:rsidTr="004473CF">
        <w:tc>
          <w:tcPr>
            <w:tcW w:w="1276" w:type="dxa"/>
            <w:tcBorders>
              <w:top w:val="nil"/>
              <w:bottom w:val="single" w:sz="4" w:space="0" w:color="auto"/>
            </w:tcBorders>
          </w:tcPr>
          <w:p w14:paraId="1C672FB8"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HC</w:t>
            </w:r>
          </w:p>
        </w:tc>
        <w:tc>
          <w:tcPr>
            <w:tcW w:w="1275" w:type="dxa"/>
            <w:tcBorders>
              <w:top w:val="nil"/>
              <w:bottom w:val="single" w:sz="4" w:space="0" w:color="auto"/>
            </w:tcBorders>
          </w:tcPr>
          <w:p w14:paraId="3D9E791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=0.08</w:t>
            </w:r>
          </w:p>
          <w:p w14:paraId="756B7D26"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=0.476</w:t>
            </w:r>
          </w:p>
          <w:p w14:paraId="039839A1" w14:textId="5AC678B5"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01E799E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5B5396B6"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=0.794</w:t>
            </w:r>
          </w:p>
          <w:p w14:paraId="2D07E02D" w14:textId="4BA95B4A"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222FED1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=0.14</w:t>
            </w:r>
          </w:p>
          <w:p w14:paraId="66F4573F"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=0.232</w:t>
            </w:r>
          </w:p>
          <w:p w14:paraId="23A7C541" w14:textId="3B200CC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5" w:type="dxa"/>
            <w:tcBorders>
              <w:top w:val="nil"/>
              <w:bottom w:val="single" w:sz="4" w:space="0" w:color="auto"/>
            </w:tcBorders>
          </w:tcPr>
          <w:p w14:paraId="76471B0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=0.13</w:t>
            </w:r>
          </w:p>
          <w:p w14:paraId="0FCC04E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=0.244</w:t>
            </w:r>
          </w:p>
          <w:p w14:paraId="20E532F7" w14:textId="5797C746"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13E0E99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2C309FC1"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=0.824</w:t>
            </w:r>
          </w:p>
          <w:p w14:paraId="366E7171" w14:textId="74C4A81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4602D43E"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single" w:sz="4" w:space="0" w:color="auto"/>
            </w:tcBorders>
          </w:tcPr>
          <w:p w14:paraId="75952058"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1F4F7F0C" w14:textId="77777777" w:rsidTr="004473CF">
        <w:tc>
          <w:tcPr>
            <w:tcW w:w="1276" w:type="dxa"/>
            <w:tcBorders>
              <w:top w:val="single" w:sz="4" w:space="0" w:color="auto"/>
            </w:tcBorders>
          </w:tcPr>
          <w:p w14:paraId="1DB2A4AB" w14:textId="4DB880F0" w:rsidR="00B14734" w:rsidRPr="00B4301A" w:rsidRDefault="00B14734" w:rsidP="00B4301A">
            <w:pPr>
              <w:widowControl w:val="0"/>
              <w:autoSpaceDE w:val="0"/>
              <w:autoSpaceDN w:val="0"/>
              <w:adjustRightInd w:val="0"/>
              <w:spacing w:before="60" w:after="60"/>
              <w:rPr>
                <w:rFonts w:ascii="Arial" w:hAnsi="Arial" w:cs="Arial"/>
                <w:sz w:val="17"/>
                <w:szCs w:val="17"/>
              </w:rPr>
            </w:pPr>
            <w:r w:rsidRPr="00B4301A">
              <w:rPr>
                <w:rFonts w:ascii="Arial" w:hAnsi="Arial" w:cs="Arial"/>
                <w:sz w:val="17"/>
                <w:szCs w:val="17"/>
              </w:rPr>
              <w:t>SEA (</w:t>
            </w:r>
            <w:proofErr w:type="spellStart"/>
            <w:r w:rsidRPr="00B4301A">
              <w:rPr>
                <w:rFonts w:ascii="Arial" w:hAnsi="Arial" w:cs="Arial"/>
                <w:sz w:val="17"/>
                <w:szCs w:val="17"/>
              </w:rPr>
              <w:t>pg</w:t>
            </w:r>
            <w:proofErr w:type="spellEnd"/>
            <w:r w:rsidRPr="00B4301A">
              <w:rPr>
                <w:rFonts w:ascii="Arial" w:hAnsi="Arial" w:cs="Arial"/>
                <w:sz w:val="17"/>
                <w:szCs w:val="17"/>
              </w:rPr>
              <w:t>/mg)</w:t>
            </w:r>
          </w:p>
        </w:tc>
        <w:tc>
          <w:tcPr>
            <w:tcW w:w="1275" w:type="dxa"/>
            <w:tcBorders>
              <w:top w:val="single" w:sz="4" w:space="0" w:color="auto"/>
            </w:tcBorders>
          </w:tcPr>
          <w:p w14:paraId="696407A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tcBorders>
          </w:tcPr>
          <w:p w14:paraId="3D86F2E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tcBorders>
          </w:tcPr>
          <w:p w14:paraId="7D21623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5" w:type="dxa"/>
            <w:tcBorders>
              <w:top w:val="single" w:sz="4" w:space="0" w:color="auto"/>
            </w:tcBorders>
          </w:tcPr>
          <w:p w14:paraId="04C16060"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tcBorders>
          </w:tcPr>
          <w:p w14:paraId="099B038B"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tcBorders>
          </w:tcPr>
          <w:p w14:paraId="1AE3959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tcBorders>
          </w:tcPr>
          <w:p w14:paraId="27EF384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
        </w:tc>
      </w:tr>
      <w:tr w:rsidR="00B4301A" w:rsidRPr="00B4301A" w14:paraId="1C82423B" w14:textId="77777777" w:rsidTr="004473CF">
        <w:tc>
          <w:tcPr>
            <w:tcW w:w="1276" w:type="dxa"/>
            <w:tcBorders>
              <w:bottom w:val="nil"/>
            </w:tcBorders>
          </w:tcPr>
          <w:p w14:paraId="47C9B51E"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acAN-T1</w:t>
            </w:r>
          </w:p>
        </w:tc>
        <w:tc>
          <w:tcPr>
            <w:tcW w:w="1275" w:type="dxa"/>
            <w:tcBorders>
              <w:bottom w:val="nil"/>
            </w:tcBorders>
          </w:tcPr>
          <w:p w14:paraId="20361DD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=0.11</w:t>
            </w:r>
          </w:p>
          <w:p w14:paraId="3963D7F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=0.385</w:t>
            </w:r>
          </w:p>
          <w:p w14:paraId="57245238" w14:textId="0BC63A1B"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0.825</w:t>
            </w:r>
          </w:p>
        </w:tc>
        <w:tc>
          <w:tcPr>
            <w:tcW w:w="1276" w:type="dxa"/>
            <w:tcBorders>
              <w:bottom w:val="nil"/>
            </w:tcBorders>
          </w:tcPr>
          <w:p w14:paraId="27730B42"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=0.05</w:t>
            </w:r>
          </w:p>
          <w:p w14:paraId="003A8A4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=0.702</w:t>
            </w:r>
          </w:p>
          <w:p w14:paraId="03839F73" w14:textId="6C0CA366"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0.927</w:t>
            </w:r>
          </w:p>
        </w:tc>
        <w:tc>
          <w:tcPr>
            <w:tcW w:w="1276" w:type="dxa"/>
            <w:tcBorders>
              <w:bottom w:val="nil"/>
            </w:tcBorders>
          </w:tcPr>
          <w:p w14:paraId="6B88A24B"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=-0.07</w:t>
            </w:r>
          </w:p>
          <w:p w14:paraId="0AED31DA"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=0.595</w:t>
            </w:r>
          </w:p>
          <w:p w14:paraId="73C6F4D4" w14:textId="7CF28D06"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5" w:type="dxa"/>
            <w:tcBorders>
              <w:bottom w:val="nil"/>
            </w:tcBorders>
          </w:tcPr>
          <w:p w14:paraId="32AB644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=0.09</w:t>
            </w:r>
          </w:p>
          <w:p w14:paraId="4EBC7CD3"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=0.461</w:t>
            </w:r>
          </w:p>
          <w:p w14:paraId="7432A3A0" w14:textId="33FFBFB0"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0.850</w:t>
            </w:r>
          </w:p>
        </w:tc>
        <w:tc>
          <w:tcPr>
            <w:tcW w:w="1276" w:type="dxa"/>
            <w:tcBorders>
              <w:bottom w:val="nil"/>
            </w:tcBorders>
          </w:tcPr>
          <w:p w14:paraId="55BC14EE"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4379002F"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=0.796</w:t>
            </w:r>
          </w:p>
          <w:p w14:paraId="2B7BC634" w14:textId="24B2F867"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0.927</w:t>
            </w:r>
          </w:p>
        </w:tc>
        <w:tc>
          <w:tcPr>
            <w:tcW w:w="1276" w:type="dxa"/>
            <w:tcBorders>
              <w:bottom w:val="nil"/>
            </w:tcBorders>
          </w:tcPr>
          <w:p w14:paraId="466F874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=-0.23</w:t>
            </w:r>
          </w:p>
          <w:p w14:paraId="35F7256C"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=0.067</w:t>
            </w:r>
          </w:p>
          <w:p w14:paraId="3FA51565" w14:textId="70D5827B"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0.665</w:t>
            </w:r>
          </w:p>
        </w:tc>
        <w:tc>
          <w:tcPr>
            <w:tcW w:w="1276" w:type="dxa"/>
            <w:tcBorders>
              <w:bottom w:val="nil"/>
            </w:tcBorders>
          </w:tcPr>
          <w:p w14:paraId="3B32876D"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0F6D0B10" w14:textId="77777777" w:rsidTr="004473CF">
        <w:tc>
          <w:tcPr>
            <w:tcW w:w="1276" w:type="dxa"/>
            <w:tcBorders>
              <w:top w:val="nil"/>
              <w:bottom w:val="nil"/>
            </w:tcBorders>
          </w:tcPr>
          <w:p w14:paraId="4C339EE9"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acAN-T2</w:t>
            </w:r>
          </w:p>
        </w:tc>
        <w:tc>
          <w:tcPr>
            <w:tcW w:w="1275" w:type="dxa"/>
            <w:tcBorders>
              <w:top w:val="nil"/>
              <w:bottom w:val="nil"/>
            </w:tcBorders>
          </w:tcPr>
          <w:p w14:paraId="73642370"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401265E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=0.845</w:t>
            </w:r>
          </w:p>
          <w:p w14:paraId="63B074E0" w14:textId="148FE1B5"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0380928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=0.15</w:t>
            </w:r>
          </w:p>
          <w:p w14:paraId="59C2677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=0.380</w:t>
            </w:r>
          </w:p>
          <w:p w14:paraId="76817CF5" w14:textId="6ED29C11"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60A3CD3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=-0.02</w:t>
            </w:r>
          </w:p>
          <w:p w14:paraId="0DAECC2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=0.920</w:t>
            </w:r>
          </w:p>
          <w:p w14:paraId="0705C8AD" w14:textId="20BA24AD"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5" w:type="dxa"/>
            <w:tcBorders>
              <w:top w:val="nil"/>
              <w:bottom w:val="nil"/>
            </w:tcBorders>
          </w:tcPr>
          <w:p w14:paraId="03F03FB6"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=0.08</w:t>
            </w:r>
          </w:p>
          <w:p w14:paraId="54E8ED77" w14:textId="77777777" w:rsidR="000F22C0"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=0.576</w:t>
            </w:r>
          </w:p>
          <w:p w14:paraId="32C8D8B3" w14:textId="201DB4ED"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5E2E0B9D"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=0.06</w:t>
            </w:r>
          </w:p>
          <w:p w14:paraId="23A871AA"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=0.685</w:t>
            </w:r>
          </w:p>
          <w:p w14:paraId="278075E8" w14:textId="2EB2A4CA"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46D23" w:rsidRPr="00B4301A">
              <w:rPr>
                <w:rFonts w:ascii="Arial" w:hAnsi="Arial" w:cs="Arial"/>
                <w:sz w:val="17"/>
                <w:szCs w:val="17"/>
              </w:rPr>
              <w:t>0.992</w:t>
            </w:r>
          </w:p>
        </w:tc>
        <w:tc>
          <w:tcPr>
            <w:tcW w:w="1276" w:type="dxa"/>
            <w:tcBorders>
              <w:top w:val="nil"/>
              <w:bottom w:val="nil"/>
            </w:tcBorders>
          </w:tcPr>
          <w:p w14:paraId="2D65CF9B" w14:textId="4D898254" w:rsidR="000F22C0" w:rsidRPr="00B4301A" w:rsidRDefault="000F22C0" w:rsidP="004473CF">
            <w:pPr>
              <w:widowControl w:val="0"/>
              <w:autoSpaceDE w:val="0"/>
              <w:autoSpaceDN w:val="0"/>
              <w:adjustRightInd w:val="0"/>
              <w:spacing w:before="60" w:after="60"/>
              <w:rPr>
                <w:rFonts w:ascii="Arial" w:hAnsi="Arial" w:cs="Arial"/>
                <w:sz w:val="17"/>
                <w:szCs w:val="17"/>
              </w:rPr>
            </w:pPr>
          </w:p>
        </w:tc>
        <w:tc>
          <w:tcPr>
            <w:tcW w:w="1276" w:type="dxa"/>
            <w:tcBorders>
              <w:top w:val="nil"/>
              <w:bottom w:val="nil"/>
            </w:tcBorders>
          </w:tcPr>
          <w:p w14:paraId="35DA3697"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r w:rsidR="00B4301A" w:rsidRPr="00B4301A" w14:paraId="7CF149C2" w14:textId="77777777" w:rsidTr="004473CF">
        <w:tc>
          <w:tcPr>
            <w:tcW w:w="1276" w:type="dxa"/>
            <w:tcBorders>
              <w:top w:val="nil"/>
              <w:bottom w:val="nil"/>
            </w:tcBorders>
          </w:tcPr>
          <w:p w14:paraId="654E0DDF"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proofErr w:type="spellStart"/>
            <w:r w:rsidRPr="00B4301A">
              <w:rPr>
                <w:rFonts w:ascii="Arial" w:hAnsi="Arial" w:cs="Arial"/>
                <w:sz w:val="17"/>
                <w:szCs w:val="17"/>
              </w:rPr>
              <w:t>recAN</w:t>
            </w:r>
            <w:proofErr w:type="spellEnd"/>
          </w:p>
        </w:tc>
        <w:tc>
          <w:tcPr>
            <w:tcW w:w="1275" w:type="dxa"/>
            <w:tcBorders>
              <w:top w:val="nil"/>
              <w:bottom w:val="nil"/>
            </w:tcBorders>
          </w:tcPr>
          <w:p w14:paraId="7E771287"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=-0.15</w:t>
            </w:r>
          </w:p>
          <w:p w14:paraId="52FCA7DD"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=0.470</w:t>
            </w:r>
          </w:p>
          <w:p w14:paraId="390EC22D" w14:textId="3FA36746"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063BF904"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=-0.26</w:t>
            </w:r>
          </w:p>
          <w:p w14:paraId="737171D8"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=0.212</w:t>
            </w:r>
          </w:p>
          <w:p w14:paraId="45CCB890" w14:textId="7ABDC3B0"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59D1494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=-0.16</w:t>
            </w:r>
          </w:p>
          <w:p w14:paraId="0D02E1D5"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=0.449</w:t>
            </w:r>
          </w:p>
          <w:p w14:paraId="4CF5D268" w14:textId="5D094048"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5" w:type="dxa"/>
            <w:tcBorders>
              <w:top w:val="nil"/>
              <w:bottom w:val="nil"/>
            </w:tcBorders>
          </w:tcPr>
          <w:p w14:paraId="0D95CBE8"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=-0.26</w:t>
            </w:r>
          </w:p>
          <w:p w14:paraId="2A3999AB"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=0.192</w:t>
            </w:r>
          </w:p>
          <w:p w14:paraId="46BC3AE1" w14:textId="46F3E20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3E2B9B09"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=-0.22</w:t>
            </w:r>
          </w:p>
          <w:p w14:paraId="04E30743"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=0.273</w:t>
            </w:r>
          </w:p>
          <w:p w14:paraId="29E7852F" w14:textId="1533C2AD"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c>
          <w:tcPr>
            <w:tcW w:w="1276" w:type="dxa"/>
            <w:tcBorders>
              <w:top w:val="nil"/>
              <w:bottom w:val="nil"/>
            </w:tcBorders>
          </w:tcPr>
          <w:p w14:paraId="31ED188B"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nil"/>
            </w:tcBorders>
          </w:tcPr>
          <w:p w14:paraId="6FD3565F"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=0.26</w:t>
            </w:r>
          </w:p>
          <w:p w14:paraId="5D69B481"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=0.213</w:t>
            </w:r>
          </w:p>
          <w:p w14:paraId="19A57E77" w14:textId="7DC011EE"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0.754</w:t>
            </w:r>
          </w:p>
        </w:tc>
      </w:tr>
      <w:tr w:rsidR="00B4301A" w:rsidRPr="00B4301A" w14:paraId="2885D426" w14:textId="77777777" w:rsidTr="004473CF">
        <w:tc>
          <w:tcPr>
            <w:tcW w:w="1276" w:type="dxa"/>
            <w:tcBorders>
              <w:top w:val="nil"/>
              <w:bottom w:val="single" w:sz="4" w:space="0" w:color="auto"/>
            </w:tcBorders>
          </w:tcPr>
          <w:p w14:paraId="4FA78FF6" w14:textId="77777777" w:rsidR="00B14734" w:rsidRPr="00B4301A" w:rsidRDefault="00B14734" w:rsidP="00B4301A">
            <w:pPr>
              <w:widowControl w:val="0"/>
              <w:autoSpaceDE w:val="0"/>
              <w:autoSpaceDN w:val="0"/>
              <w:adjustRightInd w:val="0"/>
              <w:spacing w:before="60" w:after="60"/>
              <w:ind w:left="321"/>
              <w:rPr>
                <w:rFonts w:ascii="Arial" w:hAnsi="Arial" w:cs="Arial"/>
                <w:sz w:val="17"/>
                <w:szCs w:val="17"/>
              </w:rPr>
            </w:pPr>
            <w:r w:rsidRPr="00B4301A">
              <w:rPr>
                <w:rFonts w:ascii="Arial" w:hAnsi="Arial" w:cs="Arial"/>
                <w:sz w:val="17"/>
                <w:szCs w:val="17"/>
              </w:rPr>
              <w:t>HC</w:t>
            </w:r>
          </w:p>
        </w:tc>
        <w:tc>
          <w:tcPr>
            <w:tcW w:w="1275" w:type="dxa"/>
            <w:tcBorders>
              <w:top w:val="nil"/>
              <w:bottom w:val="single" w:sz="4" w:space="0" w:color="auto"/>
            </w:tcBorders>
          </w:tcPr>
          <w:p w14:paraId="6A4AAD33"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5EF855B4"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=0.806</w:t>
            </w:r>
          </w:p>
          <w:p w14:paraId="4DE37FC1" w14:textId="377238A7"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2BA8DD1D"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=-0.10</w:t>
            </w:r>
          </w:p>
          <w:p w14:paraId="28FD768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=0.402</w:t>
            </w:r>
          </w:p>
          <w:p w14:paraId="08377EC0" w14:textId="33F42986" w:rsidR="000F22C0" w:rsidRPr="00B4301A" w:rsidRDefault="000F22C0" w:rsidP="004473CF">
            <w:pPr>
              <w:widowControl w:val="0"/>
              <w:autoSpaceDE w:val="0"/>
              <w:autoSpaceDN w:val="0"/>
              <w:adjustRightInd w:val="0"/>
              <w:spacing w:before="60" w:after="60"/>
              <w:rPr>
                <w:rFonts w:ascii="Arial" w:hAnsi="Arial" w:cs="Arial"/>
                <w:i/>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54063DB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=0.00</w:t>
            </w:r>
          </w:p>
          <w:p w14:paraId="33FD5720"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=0.977</w:t>
            </w:r>
          </w:p>
          <w:p w14:paraId="0E7AE855" w14:textId="2A6B7812"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0.977</w:t>
            </w:r>
          </w:p>
        </w:tc>
        <w:tc>
          <w:tcPr>
            <w:tcW w:w="1275" w:type="dxa"/>
            <w:tcBorders>
              <w:top w:val="nil"/>
              <w:bottom w:val="single" w:sz="4" w:space="0" w:color="auto"/>
            </w:tcBorders>
          </w:tcPr>
          <w:p w14:paraId="1C2FBD9A"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=0.03</w:t>
            </w:r>
          </w:p>
          <w:p w14:paraId="6FD9879F"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=0.808</w:t>
            </w:r>
          </w:p>
          <w:p w14:paraId="6E8983AD" w14:textId="77EA0E0C"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2C8D6FAC" w14:textId="77777777" w:rsidR="00B14734" w:rsidRPr="00B4301A" w:rsidRDefault="00B14734"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r</w:t>
            </w:r>
            <w:r w:rsidRPr="00B4301A">
              <w:rPr>
                <w:rFonts w:ascii="Arial" w:hAnsi="Arial" w:cs="Arial"/>
                <w:i/>
                <w:sz w:val="17"/>
                <w:szCs w:val="17"/>
                <w:vertAlign w:val="subscript"/>
              </w:rPr>
              <w:t>s</w:t>
            </w:r>
            <w:proofErr w:type="spellEnd"/>
            <w:r w:rsidRPr="00B4301A">
              <w:rPr>
                <w:rFonts w:ascii="Arial" w:hAnsi="Arial" w:cs="Arial"/>
                <w:sz w:val="17"/>
                <w:szCs w:val="17"/>
              </w:rPr>
              <w:t>=-0.07</w:t>
            </w:r>
          </w:p>
          <w:p w14:paraId="624A9E4E" w14:textId="77777777" w:rsidR="00B14734" w:rsidRPr="00B4301A" w:rsidRDefault="0062219D" w:rsidP="004473CF">
            <w:pPr>
              <w:widowControl w:val="0"/>
              <w:autoSpaceDE w:val="0"/>
              <w:autoSpaceDN w:val="0"/>
              <w:adjustRightInd w:val="0"/>
              <w:spacing w:before="60" w:after="60"/>
              <w:rPr>
                <w:rFonts w:ascii="Arial" w:hAnsi="Arial" w:cs="Arial"/>
                <w:sz w:val="17"/>
                <w:szCs w:val="17"/>
              </w:rPr>
            </w:pPr>
            <w:r w:rsidRPr="00B4301A">
              <w:rPr>
                <w:rFonts w:ascii="Arial" w:hAnsi="Arial" w:cs="Arial"/>
                <w:i/>
                <w:sz w:val="17"/>
                <w:szCs w:val="17"/>
              </w:rPr>
              <w:t>P</w:t>
            </w:r>
            <w:r w:rsidR="00B14734" w:rsidRPr="00B4301A">
              <w:rPr>
                <w:rFonts w:ascii="Arial" w:hAnsi="Arial" w:cs="Arial"/>
                <w:sz w:val="17"/>
                <w:szCs w:val="17"/>
              </w:rPr>
              <w:t>=0.543</w:t>
            </w:r>
          </w:p>
          <w:p w14:paraId="4901DBA5" w14:textId="6929D572" w:rsidR="000F22C0" w:rsidRPr="00B4301A" w:rsidRDefault="000F22C0" w:rsidP="004473CF">
            <w:pPr>
              <w:widowControl w:val="0"/>
              <w:autoSpaceDE w:val="0"/>
              <w:autoSpaceDN w:val="0"/>
              <w:adjustRightInd w:val="0"/>
              <w:spacing w:before="60" w:after="60"/>
              <w:rPr>
                <w:rFonts w:ascii="Arial" w:hAnsi="Arial" w:cs="Arial"/>
                <w:sz w:val="17"/>
                <w:szCs w:val="17"/>
              </w:rPr>
            </w:pPr>
            <w:proofErr w:type="spellStart"/>
            <w:r w:rsidRPr="00B4301A">
              <w:rPr>
                <w:rFonts w:ascii="Arial" w:hAnsi="Arial" w:cs="Arial"/>
                <w:i/>
                <w:sz w:val="17"/>
                <w:szCs w:val="17"/>
              </w:rPr>
              <w:t>P</w:t>
            </w:r>
            <w:r w:rsidRPr="00B4301A">
              <w:rPr>
                <w:rFonts w:ascii="Arial" w:hAnsi="Arial" w:cs="Arial"/>
                <w:i/>
                <w:sz w:val="17"/>
                <w:szCs w:val="17"/>
                <w:vertAlign w:val="subscript"/>
              </w:rPr>
              <w:t>adjusted</w:t>
            </w:r>
            <w:proofErr w:type="spellEnd"/>
            <w:r w:rsidRPr="00B4301A">
              <w:rPr>
                <w:rFonts w:ascii="Arial" w:hAnsi="Arial" w:cs="Arial"/>
                <w:sz w:val="17"/>
                <w:szCs w:val="17"/>
              </w:rPr>
              <w:t>=</w:t>
            </w:r>
            <w:r w:rsidR="00B058A1" w:rsidRPr="00B4301A">
              <w:rPr>
                <w:rFonts w:ascii="Arial" w:hAnsi="Arial" w:cs="Arial"/>
                <w:sz w:val="17"/>
                <w:szCs w:val="17"/>
              </w:rPr>
              <w:t>0.896</w:t>
            </w:r>
          </w:p>
        </w:tc>
        <w:tc>
          <w:tcPr>
            <w:tcW w:w="1276" w:type="dxa"/>
            <w:tcBorders>
              <w:top w:val="nil"/>
              <w:bottom w:val="single" w:sz="4" w:space="0" w:color="auto"/>
            </w:tcBorders>
          </w:tcPr>
          <w:p w14:paraId="675431B0"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c>
          <w:tcPr>
            <w:tcW w:w="1276" w:type="dxa"/>
            <w:tcBorders>
              <w:top w:val="nil"/>
              <w:bottom w:val="single" w:sz="4" w:space="0" w:color="auto"/>
            </w:tcBorders>
          </w:tcPr>
          <w:p w14:paraId="24032A98" w14:textId="77777777" w:rsidR="00B14734" w:rsidRPr="00B4301A" w:rsidRDefault="00B14734" w:rsidP="004473CF">
            <w:pPr>
              <w:widowControl w:val="0"/>
              <w:autoSpaceDE w:val="0"/>
              <w:autoSpaceDN w:val="0"/>
              <w:adjustRightInd w:val="0"/>
              <w:spacing w:before="60" w:after="60"/>
              <w:rPr>
                <w:rFonts w:ascii="Arial" w:hAnsi="Arial" w:cs="Arial"/>
                <w:i/>
                <w:sz w:val="17"/>
                <w:szCs w:val="17"/>
              </w:rPr>
            </w:pPr>
            <w:r w:rsidRPr="00B4301A">
              <w:rPr>
                <w:rFonts w:ascii="Arial" w:hAnsi="Arial" w:cs="Arial"/>
                <w:sz w:val="17"/>
                <w:szCs w:val="17"/>
              </w:rPr>
              <w:t>-</w:t>
            </w:r>
          </w:p>
        </w:tc>
      </w:tr>
    </w:tbl>
    <w:p w14:paraId="2A4D97A6" w14:textId="77777777" w:rsidR="00B4301A" w:rsidRDefault="00B4301A">
      <w:r>
        <w:br w:type="page"/>
      </w:r>
    </w:p>
    <w:tbl>
      <w:tblPr>
        <w:tblStyle w:val="Tabellenraster"/>
        <w:tblW w:w="102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1276"/>
        <w:gridCol w:w="1276"/>
        <w:gridCol w:w="1276"/>
        <w:gridCol w:w="1276"/>
        <w:gridCol w:w="1276"/>
        <w:gridCol w:w="1276"/>
        <w:gridCol w:w="1276"/>
      </w:tblGrid>
      <w:tr w:rsidR="00B14734" w:rsidRPr="00A4347C" w14:paraId="3742998D" w14:textId="77777777" w:rsidTr="00E53CDC">
        <w:tc>
          <w:tcPr>
            <w:tcW w:w="1276" w:type="dxa"/>
            <w:tcBorders>
              <w:top w:val="single" w:sz="4" w:space="0" w:color="auto"/>
              <w:bottom w:val="nil"/>
            </w:tcBorders>
          </w:tcPr>
          <w:p w14:paraId="312881DC" w14:textId="2240C837" w:rsidR="00B14734" w:rsidRPr="004473CF" w:rsidRDefault="00B14734" w:rsidP="00B4301A">
            <w:pPr>
              <w:widowControl w:val="0"/>
              <w:autoSpaceDE w:val="0"/>
              <w:autoSpaceDN w:val="0"/>
              <w:adjustRightInd w:val="0"/>
              <w:spacing w:before="60" w:after="60"/>
              <w:rPr>
                <w:rFonts w:ascii="Arial" w:hAnsi="Arial" w:cs="Arial"/>
                <w:sz w:val="17"/>
                <w:szCs w:val="17"/>
              </w:rPr>
            </w:pPr>
            <w:r w:rsidRPr="004473CF">
              <w:rPr>
                <w:rFonts w:ascii="Arial" w:hAnsi="Arial" w:cs="Arial"/>
                <w:sz w:val="17"/>
                <w:szCs w:val="17"/>
              </w:rPr>
              <w:lastRenderedPageBreak/>
              <w:t>PEA (</w:t>
            </w:r>
            <w:proofErr w:type="spellStart"/>
            <w:r w:rsidRPr="004473CF">
              <w:rPr>
                <w:rFonts w:ascii="Arial" w:hAnsi="Arial" w:cs="Arial"/>
                <w:sz w:val="17"/>
                <w:szCs w:val="17"/>
              </w:rPr>
              <w:t>pg</w:t>
            </w:r>
            <w:proofErr w:type="spellEnd"/>
            <w:r w:rsidRPr="004473CF">
              <w:rPr>
                <w:rFonts w:ascii="Arial" w:hAnsi="Arial" w:cs="Arial"/>
                <w:sz w:val="17"/>
                <w:szCs w:val="17"/>
              </w:rPr>
              <w:t>/mg)</w:t>
            </w:r>
          </w:p>
        </w:tc>
        <w:tc>
          <w:tcPr>
            <w:tcW w:w="1276" w:type="dxa"/>
            <w:tcBorders>
              <w:top w:val="single" w:sz="4" w:space="0" w:color="auto"/>
              <w:bottom w:val="nil"/>
            </w:tcBorders>
          </w:tcPr>
          <w:p w14:paraId="7A0A966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03390A8C"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3E564C97"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0FC50B6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155286DF"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1A0CCB71"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c>
          <w:tcPr>
            <w:tcW w:w="1276" w:type="dxa"/>
            <w:tcBorders>
              <w:top w:val="single" w:sz="4" w:space="0" w:color="auto"/>
              <w:bottom w:val="nil"/>
            </w:tcBorders>
          </w:tcPr>
          <w:p w14:paraId="77E56AE4"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r>
      <w:tr w:rsidR="00B14734" w:rsidRPr="00A4347C" w14:paraId="50CF099D" w14:textId="77777777" w:rsidTr="00E53CDC">
        <w:tc>
          <w:tcPr>
            <w:tcW w:w="1276" w:type="dxa"/>
            <w:tcBorders>
              <w:top w:val="nil"/>
              <w:bottom w:val="nil"/>
            </w:tcBorders>
          </w:tcPr>
          <w:p w14:paraId="11097F48"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acAN-T1</w:t>
            </w:r>
          </w:p>
        </w:tc>
        <w:tc>
          <w:tcPr>
            <w:tcW w:w="1276" w:type="dxa"/>
            <w:tcBorders>
              <w:top w:val="nil"/>
              <w:bottom w:val="nil"/>
            </w:tcBorders>
          </w:tcPr>
          <w:p w14:paraId="3464A474"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=0.10</w:t>
            </w:r>
          </w:p>
          <w:p w14:paraId="055964C1"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=0.424</w:t>
            </w:r>
          </w:p>
          <w:p w14:paraId="1405D1EE" w14:textId="74659AEC"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0.848</w:t>
            </w:r>
          </w:p>
        </w:tc>
        <w:tc>
          <w:tcPr>
            <w:tcW w:w="1276" w:type="dxa"/>
            <w:tcBorders>
              <w:top w:val="nil"/>
              <w:bottom w:val="nil"/>
            </w:tcBorders>
          </w:tcPr>
          <w:p w14:paraId="3E535E7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&lt;0.01</w:t>
            </w:r>
          </w:p>
          <w:p w14:paraId="43990E0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=0.994</w:t>
            </w:r>
          </w:p>
          <w:p w14:paraId="1F5CE91C" w14:textId="15DD1927"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0.994</w:t>
            </w:r>
          </w:p>
        </w:tc>
        <w:tc>
          <w:tcPr>
            <w:tcW w:w="1276" w:type="dxa"/>
            <w:tcBorders>
              <w:top w:val="nil"/>
              <w:bottom w:val="nil"/>
            </w:tcBorders>
          </w:tcPr>
          <w:p w14:paraId="4A6788C6"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=-0.14</w:t>
            </w:r>
          </w:p>
          <w:p w14:paraId="7637E9EB"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=0.283</w:t>
            </w:r>
          </w:p>
          <w:p w14:paraId="00F6F737" w14:textId="75A47BEA"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0.704</w:t>
            </w:r>
          </w:p>
        </w:tc>
        <w:tc>
          <w:tcPr>
            <w:tcW w:w="1276" w:type="dxa"/>
            <w:tcBorders>
              <w:top w:val="nil"/>
              <w:bottom w:val="nil"/>
            </w:tcBorders>
          </w:tcPr>
          <w:p w14:paraId="1D769FF2"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=0.04</w:t>
            </w:r>
          </w:p>
          <w:p w14:paraId="0417183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=0.762</w:t>
            </w:r>
          </w:p>
          <w:p w14:paraId="6AE2CBC6" w14:textId="53DE738C"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0.927</w:t>
            </w:r>
          </w:p>
        </w:tc>
        <w:tc>
          <w:tcPr>
            <w:tcW w:w="1276" w:type="dxa"/>
            <w:tcBorders>
              <w:top w:val="nil"/>
              <w:bottom w:val="nil"/>
            </w:tcBorders>
          </w:tcPr>
          <w:p w14:paraId="19B04D80"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=-0.02</w:t>
            </w:r>
          </w:p>
          <w:p w14:paraId="6DB60E9E"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=0.854</w:t>
            </w:r>
          </w:p>
          <w:p w14:paraId="1B99EC36" w14:textId="4970353F"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0.949</w:t>
            </w:r>
          </w:p>
        </w:tc>
        <w:tc>
          <w:tcPr>
            <w:tcW w:w="1276" w:type="dxa"/>
            <w:tcBorders>
              <w:top w:val="nil"/>
              <w:bottom w:val="nil"/>
            </w:tcBorders>
          </w:tcPr>
          <w:p w14:paraId="7B079CB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=-0.26</w:t>
            </w:r>
          </w:p>
          <w:p w14:paraId="723B0825"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=0.037*</w:t>
            </w:r>
          </w:p>
          <w:p w14:paraId="6E153003" w14:textId="0B55026A"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0.555</w:t>
            </w:r>
          </w:p>
        </w:tc>
        <w:tc>
          <w:tcPr>
            <w:tcW w:w="1276" w:type="dxa"/>
            <w:tcBorders>
              <w:top w:val="nil"/>
              <w:bottom w:val="nil"/>
            </w:tcBorders>
          </w:tcPr>
          <w:p w14:paraId="3DDFE132"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r w:rsidR="00B14734" w:rsidRPr="00A4347C" w14:paraId="3CAB1768" w14:textId="77777777" w:rsidTr="00E53CDC">
        <w:tc>
          <w:tcPr>
            <w:tcW w:w="1276" w:type="dxa"/>
            <w:tcBorders>
              <w:top w:val="nil"/>
              <w:bottom w:val="nil"/>
            </w:tcBorders>
          </w:tcPr>
          <w:p w14:paraId="31B0ACB2"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acAN-T2</w:t>
            </w:r>
          </w:p>
        </w:tc>
        <w:tc>
          <w:tcPr>
            <w:tcW w:w="1276" w:type="dxa"/>
            <w:tcBorders>
              <w:top w:val="nil"/>
              <w:bottom w:val="nil"/>
            </w:tcBorders>
          </w:tcPr>
          <w:p w14:paraId="61DDE847"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=-0.02</w:t>
            </w:r>
          </w:p>
          <w:p w14:paraId="7BA4D8B6"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=0.915</w:t>
            </w:r>
          </w:p>
          <w:p w14:paraId="1924CDCD" w14:textId="4A6E1AD8"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33F7FB6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=0.14</w:t>
            </w:r>
          </w:p>
          <w:p w14:paraId="215044B2"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=0.426</w:t>
            </w:r>
          </w:p>
          <w:p w14:paraId="4B756927" w14:textId="7D08A668"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724FCDDD"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=0.04</w:t>
            </w:r>
          </w:p>
          <w:p w14:paraId="04804171"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=0.799</w:t>
            </w:r>
          </w:p>
          <w:p w14:paraId="7A99892C" w14:textId="4FE4F118"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6F3060C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=0.11</w:t>
            </w:r>
          </w:p>
          <w:p w14:paraId="43958D4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=0.480</w:t>
            </w:r>
          </w:p>
          <w:p w14:paraId="2DFDC5FA" w14:textId="1D0215B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7BA0E241"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=0.09</w:t>
            </w:r>
          </w:p>
          <w:p w14:paraId="5C62F54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=0.561</w:t>
            </w:r>
          </w:p>
          <w:p w14:paraId="6614E108" w14:textId="7408BC56"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4A09CED7"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c>
          <w:tcPr>
            <w:tcW w:w="1276" w:type="dxa"/>
            <w:tcBorders>
              <w:top w:val="nil"/>
              <w:bottom w:val="nil"/>
            </w:tcBorders>
          </w:tcPr>
          <w:p w14:paraId="7550ED43"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r w:rsidR="00B14734" w:rsidRPr="00A4347C" w14:paraId="04447B3E" w14:textId="77777777" w:rsidTr="00E53CDC">
        <w:tc>
          <w:tcPr>
            <w:tcW w:w="1276" w:type="dxa"/>
            <w:tcBorders>
              <w:top w:val="nil"/>
              <w:bottom w:val="nil"/>
            </w:tcBorders>
          </w:tcPr>
          <w:p w14:paraId="0AADB232"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proofErr w:type="spellStart"/>
            <w:r w:rsidRPr="004473CF">
              <w:rPr>
                <w:rFonts w:ascii="Arial" w:hAnsi="Arial" w:cs="Arial"/>
                <w:sz w:val="17"/>
                <w:szCs w:val="17"/>
              </w:rPr>
              <w:t>recAN</w:t>
            </w:r>
            <w:proofErr w:type="spellEnd"/>
          </w:p>
        </w:tc>
        <w:tc>
          <w:tcPr>
            <w:tcW w:w="1276" w:type="dxa"/>
            <w:tcBorders>
              <w:top w:val="nil"/>
              <w:bottom w:val="nil"/>
            </w:tcBorders>
          </w:tcPr>
          <w:p w14:paraId="4499F19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=0.12</w:t>
            </w:r>
          </w:p>
          <w:p w14:paraId="60D62E5B" w14:textId="4C7CC24F"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=0.562</w:t>
            </w:r>
            <w:r w:rsidR="000F22C0" w:rsidRPr="004473CF">
              <w:rPr>
                <w:rFonts w:ascii="Arial" w:hAnsi="Arial" w:cs="Arial"/>
                <w:i/>
                <w:sz w:val="17"/>
                <w:szCs w:val="17"/>
              </w:rPr>
              <w:t xml:space="preserve"> </w:t>
            </w:r>
            <w:proofErr w:type="spellStart"/>
            <w:r w:rsidR="000F22C0" w:rsidRPr="004473CF">
              <w:rPr>
                <w:rFonts w:ascii="Arial" w:hAnsi="Arial" w:cs="Arial"/>
                <w:i/>
                <w:sz w:val="17"/>
                <w:szCs w:val="17"/>
              </w:rPr>
              <w:t>P</w:t>
            </w:r>
            <w:r w:rsidR="000F22C0" w:rsidRPr="004473CF">
              <w:rPr>
                <w:rFonts w:ascii="Arial" w:hAnsi="Arial" w:cs="Arial"/>
                <w:i/>
                <w:sz w:val="17"/>
                <w:szCs w:val="17"/>
                <w:vertAlign w:val="subscript"/>
              </w:rPr>
              <w:t>adjusted</w:t>
            </w:r>
            <w:proofErr w:type="spellEnd"/>
            <w:r w:rsidR="000F22C0"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13BD469B"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=-0.15</w:t>
            </w:r>
          </w:p>
          <w:p w14:paraId="275F18C3"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=0.488</w:t>
            </w:r>
          </w:p>
          <w:p w14:paraId="5F4A7136" w14:textId="69372B6F"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45E61AB4"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=-0.09</w:t>
            </w:r>
          </w:p>
          <w:p w14:paraId="2A4CD2E9"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=0.655</w:t>
            </w:r>
          </w:p>
          <w:p w14:paraId="279B4F6C" w14:textId="2142D1A4"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0.786</w:t>
            </w:r>
          </w:p>
        </w:tc>
        <w:tc>
          <w:tcPr>
            <w:tcW w:w="1276" w:type="dxa"/>
            <w:tcBorders>
              <w:top w:val="nil"/>
              <w:bottom w:val="nil"/>
            </w:tcBorders>
          </w:tcPr>
          <w:p w14:paraId="0C42A885"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=-0.23</w:t>
            </w:r>
          </w:p>
          <w:p w14:paraId="7CC18647"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=0.255</w:t>
            </w:r>
          </w:p>
          <w:p w14:paraId="7447B853" w14:textId="1B715194"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7E77495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=-0.21</w:t>
            </w:r>
          </w:p>
          <w:p w14:paraId="60457A5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=0.309</w:t>
            </w:r>
          </w:p>
          <w:p w14:paraId="4144FB0D" w14:textId="65535BC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0E5FEBFB"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c>
          <w:tcPr>
            <w:tcW w:w="1276" w:type="dxa"/>
            <w:tcBorders>
              <w:top w:val="nil"/>
              <w:bottom w:val="nil"/>
            </w:tcBorders>
          </w:tcPr>
          <w:p w14:paraId="10ECAFE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=0.43</w:t>
            </w:r>
          </w:p>
          <w:p w14:paraId="53E41EC3"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=0.034*</w:t>
            </w:r>
          </w:p>
          <w:p w14:paraId="632457AD" w14:textId="75651A56"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0.510</w:t>
            </w:r>
          </w:p>
        </w:tc>
      </w:tr>
      <w:tr w:rsidR="00B14734" w:rsidRPr="00A4347C" w14:paraId="19E814BD" w14:textId="77777777" w:rsidTr="00E53CDC">
        <w:tc>
          <w:tcPr>
            <w:tcW w:w="1276" w:type="dxa"/>
            <w:tcBorders>
              <w:top w:val="nil"/>
              <w:bottom w:val="single" w:sz="4" w:space="0" w:color="auto"/>
            </w:tcBorders>
          </w:tcPr>
          <w:p w14:paraId="5238A282"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HC</w:t>
            </w:r>
          </w:p>
        </w:tc>
        <w:tc>
          <w:tcPr>
            <w:tcW w:w="1276" w:type="dxa"/>
            <w:tcBorders>
              <w:top w:val="nil"/>
              <w:bottom w:val="single" w:sz="4" w:space="0" w:color="auto"/>
            </w:tcBorders>
          </w:tcPr>
          <w:p w14:paraId="61BF3CC7"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=0.06</w:t>
            </w:r>
          </w:p>
          <w:p w14:paraId="7282D4E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=0.605</w:t>
            </w:r>
          </w:p>
          <w:p w14:paraId="008B792F" w14:textId="04EE769F"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01B4C03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=-0.08</w:t>
            </w:r>
          </w:p>
          <w:p w14:paraId="2A0FD3F4"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=0.514</w:t>
            </w:r>
          </w:p>
          <w:p w14:paraId="0E3EC40B" w14:textId="4B495D12"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18F3929B"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=-0.07</w:t>
            </w:r>
          </w:p>
          <w:p w14:paraId="22997048"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=0.539</w:t>
            </w:r>
          </w:p>
          <w:p w14:paraId="534BFCC4" w14:textId="588454E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252CD31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=-0.03</w:t>
            </w:r>
          </w:p>
          <w:p w14:paraId="32842E4D"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=0.771</w:t>
            </w:r>
          </w:p>
          <w:p w14:paraId="43AB0075" w14:textId="67BAFCAF"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123D5FF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=-0.17</w:t>
            </w:r>
          </w:p>
          <w:p w14:paraId="4AABB4F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=0.125</w:t>
            </w:r>
          </w:p>
          <w:p w14:paraId="57969FC7" w14:textId="0B7CB7B2"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487C7F77"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c>
          <w:tcPr>
            <w:tcW w:w="1276" w:type="dxa"/>
            <w:tcBorders>
              <w:top w:val="nil"/>
              <w:bottom w:val="single" w:sz="4" w:space="0" w:color="auto"/>
            </w:tcBorders>
          </w:tcPr>
          <w:p w14:paraId="6B32E0D4"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r w:rsidR="00B14734" w:rsidRPr="00A4347C" w14:paraId="144389C9" w14:textId="77777777" w:rsidTr="00E53CDC">
        <w:tc>
          <w:tcPr>
            <w:tcW w:w="1276" w:type="dxa"/>
            <w:tcBorders>
              <w:top w:val="single" w:sz="4" w:space="0" w:color="auto"/>
              <w:bottom w:val="nil"/>
            </w:tcBorders>
          </w:tcPr>
          <w:p w14:paraId="7770438A" w14:textId="77777777" w:rsidR="00B14734" w:rsidRPr="004473CF" w:rsidRDefault="00B14734" w:rsidP="00B4301A">
            <w:pPr>
              <w:widowControl w:val="0"/>
              <w:autoSpaceDE w:val="0"/>
              <w:autoSpaceDN w:val="0"/>
              <w:adjustRightInd w:val="0"/>
              <w:spacing w:before="60" w:after="60"/>
              <w:rPr>
                <w:rFonts w:ascii="Arial" w:hAnsi="Arial" w:cs="Arial"/>
                <w:sz w:val="17"/>
                <w:szCs w:val="17"/>
              </w:rPr>
            </w:pPr>
            <w:r w:rsidRPr="004473CF">
              <w:rPr>
                <w:rFonts w:ascii="Arial" w:hAnsi="Arial" w:cs="Arial"/>
                <w:sz w:val="17"/>
                <w:szCs w:val="17"/>
              </w:rPr>
              <w:t>OEA (</w:t>
            </w:r>
            <w:proofErr w:type="spellStart"/>
            <w:r w:rsidRPr="004473CF">
              <w:rPr>
                <w:rFonts w:ascii="Arial" w:hAnsi="Arial" w:cs="Arial"/>
                <w:sz w:val="17"/>
                <w:szCs w:val="17"/>
              </w:rPr>
              <w:t>pg</w:t>
            </w:r>
            <w:proofErr w:type="spellEnd"/>
            <w:r w:rsidRPr="004473CF">
              <w:rPr>
                <w:rFonts w:ascii="Arial" w:hAnsi="Arial" w:cs="Arial"/>
                <w:sz w:val="17"/>
                <w:szCs w:val="17"/>
              </w:rPr>
              <w:t>/mg)</w:t>
            </w:r>
          </w:p>
        </w:tc>
        <w:tc>
          <w:tcPr>
            <w:tcW w:w="1276" w:type="dxa"/>
            <w:tcBorders>
              <w:top w:val="single" w:sz="4" w:space="0" w:color="auto"/>
              <w:bottom w:val="nil"/>
            </w:tcBorders>
          </w:tcPr>
          <w:p w14:paraId="28DBFDC5"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1AA33321"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01ED3430"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03F7B596"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50FDEC0C"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
        </w:tc>
        <w:tc>
          <w:tcPr>
            <w:tcW w:w="1276" w:type="dxa"/>
            <w:tcBorders>
              <w:top w:val="single" w:sz="4" w:space="0" w:color="auto"/>
              <w:bottom w:val="nil"/>
            </w:tcBorders>
          </w:tcPr>
          <w:p w14:paraId="38556DCE"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c>
          <w:tcPr>
            <w:tcW w:w="1276" w:type="dxa"/>
            <w:tcBorders>
              <w:top w:val="single" w:sz="4" w:space="0" w:color="auto"/>
              <w:bottom w:val="nil"/>
            </w:tcBorders>
          </w:tcPr>
          <w:p w14:paraId="40624024"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r>
      <w:tr w:rsidR="00B14734" w:rsidRPr="00A4347C" w14:paraId="62A59C6B" w14:textId="77777777" w:rsidTr="00E53CDC">
        <w:tc>
          <w:tcPr>
            <w:tcW w:w="1276" w:type="dxa"/>
            <w:tcBorders>
              <w:top w:val="nil"/>
              <w:bottom w:val="nil"/>
            </w:tcBorders>
          </w:tcPr>
          <w:p w14:paraId="7E099C4A"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acAN-T1</w:t>
            </w:r>
          </w:p>
        </w:tc>
        <w:tc>
          <w:tcPr>
            <w:tcW w:w="1276" w:type="dxa"/>
            <w:tcBorders>
              <w:top w:val="nil"/>
              <w:bottom w:val="nil"/>
            </w:tcBorders>
          </w:tcPr>
          <w:p w14:paraId="51BDAC8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=0.15</w:t>
            </w:r>
          </w:p>
          <w:p w14:paraId="32C160A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=0.228</w:t>
            </w:r>
          </w:p>
          <w:p w14:paraId="7490BBBD" w14:textId="73AA4195"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0.704</w:t>
            </w:r>
          </w:p>
        </w:tc>
        <w:tc>
          <w:tcPr>
            <w:tcW w:w="1276" w:type="dxa"/>
            <w:tcBorders>
              <w:top w:val="nil"/>
              <w:bottom w:val="nil"/>
            </w:tcBorders>
          </w:tcPr>
          <w:p w14:paraId="6F7F35CC"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=0.01</w:t>
            </w:r>
          </w:p>
          <w:p w14:paraId="48928E12"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=0.923</w:t>
            </w:r>
          </w:p>
          <w:p w14:paraId="7E3FC1ED" w14:textId="0D2E9DFC"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0.981</w:t>
            </w:r>
          </w:p>
        </w:tc>
        <w:tc>
          <w:tcPr>
            <w:tcW w:w="1276" w:type="dxa"/>
            <w:tcBorders>
              <w:top w:val="nil"/>
              <w:bottom w:val="nil"/>
            </w:tcBorders>
          </w:tcPr>
          <w:p w14:paraId="6EFF93CF"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=-0.14</w:t>
            </w:r>
          </w:p>
          <w:p w14:paraId="480E1A0A"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=0.281</w:t>
            </w:r>
          </w:p>
          <w:p w14:paraId="5DD66FFF" w14:textId="7535CBE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0.704</w:t>
            </w:r>
          </w:p>
        </w:tc>
        <w:tc>
          <w:tcPr>
            <w:tcW w:w="1276" w:type="dxa"/>
            <w:tcBorders>
              <w:top w:val="nil"/>
              <w:bottom w:val="nil"/>
            </w:tcBorders>
          </w:tcPr>
          <w:p w14:paraId="069376F6"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=0.05</w:t>
            </w:r>
          </w:p>
          <w:p w14:paraId="039778D5"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=0.721</w:t>
            </w:r>
          </w:p>
          <w:p w14:paraId="62476F5E" w14:textId="2A771029"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0.927</w:t>
            </w:r>
          </w:p>
        </w:tc>
        <w:tc>
          <w:tcPr>
            <w:tcW w:w="1276" w:type="dxa"/>
            <w:tcBorders>
              <w:top w:val="nil"/>
              <w:bottom w:val="nil"/>
            </w:tcBorders>
          </w:tcPr>
          <w:p w14:paraId="6988453C"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=-0.03</w:t>
            </w:r>
          </w:p>
          <w:p w14:paraId="36DBF555"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=0.803</w:t>
            </w:r>
          </w:p>
          <w:p w14:paraId="2BD4F1B4" w14:textId="1EE84860"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0.927</w:t>
            </w:r>
          </w:p>
        </w:tc>
        <w:tc>
          <w:tcPr>
            <w:tcW w:w="1276" w:type="dxa"/>
            <w:tcBorders>
              <w:top w:val="nil"/>
              <w:bottom w:val="nil"/>
            </w:tcBorders>
          </w:tcPr>
          <w:p w14:paraId="2349573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=-0.27</w:t>
            </w:r>
          </w:p>
          <w:p w14:paraId="7AF31CCA"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=0.029*</w:t>
            </w:r>
          </w:p>
          <w:p w14:paraId="4FA498A0" w14:textId="636595D2"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0.555</w:t>
            </w:r>
          </w:p>
        </w:tc>
        <w:tc>
          <w:tcPr>
            <w:tcW w:w="1276" w:type="dxa"/>
            <w:tcBorders>
              <w:top w:val="nil"/>
              <w:bottom w:val="nil"/>
            </w:tcBorders>
          </w:tcPr>
          <w:p w14:paraId="78800751"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r w:rsidR="00B14734" w:rsidRPr="00A4347C" w14:paraId="136241C1" w14:textId="77777777" w:rsidTr="00E53CDC">
        <w:tc>
          <w:tcPr>
            <w:tcW w:w="1276" w:type="dxa"/>
            <w:tcBorders>
              <w:top w:val="nil"/>
              <w:bottom w:val="nil"/>
            </w:tcBorders>
          </w:tcPr>
          <w:p w14:paraId="066EA797"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acAN-T2</w:t>
            </w:r>
          </w:p>
        </w:tc>
        <w:tc>
          <w:tcPr>
            <w:tcW w:w="1276" w:type="dxa"/>
            <w:tcBorders>
              <w:top w:val="nil"/>
              <w:bottom w:val="nil"/>
            </w:tcBorders>
          </w:tcPr>
          <w:p w14:paraId="5E2002DA"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=0.04</w:t>
            </w:r>
          </w:p>
          <w:p w14:paraId="1582AAD3"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=0.796</w:t>
            </w:r>
          </w:p>
          <w:p w14:paraId="0D1A4B7A" w14:textId="0E2E36CA"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44CE3879"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=0.12</w:t>
            </w:r>
          </w:p>
          <w:p w14:paraId="4E1DDF44"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=0.478</w:t>
            </w:r>
          </w:p>
          <w:p w14:paraId="365959CB" w14:textId="1DF8AD7D"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1CD68070"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=-0.01</w:t>
            </w:r>
          </w:p>
          <w:p w14:paraId="50701E62"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=0.945</w:t>
            </w:r>
          </w:p>
          <w:p w14:paraId="6C0A0B4C" w14:textId="68246089"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58604EC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=0.07</w:t>
            </w:r>
          </w:p>
          <w:p w14:paraId="26EC65E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=0.657</w:t>
            </w:r>
          </w:p>
          <w:p w14:paraId="01BC19C5" w14:textId="56985696"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28354162"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=0.05</w:t>
            </w:r>
          </w:p>
          <w:p w14:paraId="1C80C773"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=0.720</w:t>
            </w:r>
          </w:p>
          <w:p w14:paraId="1E1A0387" w14:textId="2D3EAB22"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46D23" w:rsidRPr="004473CF">
              <w:rPr>
                <w:rFonts w:ascii="Arial" w:hAnsi="Arial" w:cs="Arial"/>
                <w:sz w:val="17"/>
                <w:szCs w:val="17"/>
              </w:rPr>
              <w:t>0.992</w:t>
            </w:r>
          </w:p>
        </w:tc>
        <w:tc>
          <w:tcPr>
            <w:tcW w:w="1276" w:type="dxa"/>
            <w:tcBorders>
              <w:top w:val="nil"/>
              <w:bottom w:val="nil"/>
            </w:tcBorders>
          </w:tcPr>
          <w:p w14:paraId="670621FD"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p>
        </w:tc>
        <w:tc>
          <w:tcPr>
            <w:tcW w:w="1276" w:type="dxa"/>
            <w:tcBorders>
              <w:top w:val="nil"/>
              <w:bottom w:val="nil"/>
            </w:tcBorders>
          </w:tcPr>
          <w:p w14:paraId="7152DFD7"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r w:rsidR="00B14734" w:rsidRPr="00A4347C" w14:paraId="51D0E8E8" w14:textId="77777777" w:rsidTr="00E53CDC">
        <w:tc>
          <w:tcPr>
            <w:tcW w:w="1276" w:type="dxa"/>
            <w:tcBorders>
              <w:top w:val="nil"/>
              <w:bottom w:val="nil"/>
            </w:tcBorders>
          </w:tcPr>
          <w:p w14:paraId="3B814C53"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proofErr w:type="spellStart"/>
            <w:r w:rsidRPr="004473CF">
              <w:rPr>
                <w:rFonts w:ascii="Arial" w:hAnsi="Arial" w:cs="Arial"/>
                <w:sz w:val="17"/>
                <w:szCs w:val="17"/>
              </w:rPr>
              <w:t>recAN</w:t>
            </w:r>
            <w:proofErr w:type="spellEnd"/>
          </w:p>
        </w:tc>
        <w:tc>
          <w:tcPr>
            <w:tcW w:w="1276" w:type="dxa"/>
            <w:tcBorders>
              <w:top w:val="nil"/>
              <w:bottom w:val="nil"/>
            </w:tcBorders>
          </w:tcPr>
          <w:p w14:paraId="6A59E35E"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=0.06</w:t>
            </w:r>
          </w:p>
          <w:p w14:paraId="66A60A68"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=0.758</w:t>
            </w:r>
          </w:p>
          <w:p w14:paraId="15747779" w14:textId="72FB9755" w:rsidR="000F22C0" w:rsidRPr="004473CF" w:rsidRDefault="000F22C0" w:rsidP="00CC4B22">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0.86</w:t>
            </w:r>
            <w:r w:rsidR="00CC4B22">
              <w:rPr>
                <w:rFonts w:ascii="Arial" w:hAnsi="Arial" w:cs="Arial"/>
                <w:sz w:val="17"/>
                <w:szCs w:val="17"/>
              </w:rPr>
              <w:t>3</w:t>
            </w:r>
          </w:p>
        </w:tc>
        <w:tc>
          <w:tcPr>
            <w:tcW w:w="1276" w:type="dxa"/>
            <w:tcBorders>
              <w:top w:val="nil"/>
              <w:bottom w:val="nil"/>
            </w:tcBorders>
          </w:tcPr>
          <w:p w14:paraId="30182D22"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=-0.24</w:t>
            </w:r>
          </w:p>
          <w:p w14:paraId="536F422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=0.266</w:t>
            </w:r>
          </w:p>
          <w:p w14:paraId="2A883277" w14:textId="34C07145"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4604D326"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=-0.13</w:t>
            </w:r>
          </w:p>
          <w:p w14:paraId="6CC285C5"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=0.536</w:t>
            </w:r>
          </w:p>
          <w:p w14:paraId="4225436E" w14:textId="55C64493"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2A9898A5"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=-0.20</w:t>
            </w:r>
          </w:p>
          <w:p w14:paraId="6AE79768"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=0.322</w:t>
            </w:r>
          </w:p>
          <w:p w14:paraId="3B24C8EF" w14:textId="32419372"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0D3D4E3F"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=-0.18</w:t>
            </w:r>
          </w:p>
          <w:p w14:paraId="7326CE83"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=0.383</w:t>
            </w:r>
          </w:p>
          <w:p w14:paraId="03EF7D10" w14:textId="18C2404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c>
          <w:tcPr>
            <w:tcW w:w="1276" w:type="dxa"/>
            <w:tcBorders>
              <w:top w:val="nil"/>
              <w:bottom w:val="nil"/>
            </w:tcBorders>
          </w:tcPr>
          <w:p w14:paraId="159D8ECE"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c>
          <w:tcPr>
            <w:tcW w:w="1276" w:type="dxa"/>
            <w:tcBorders>
              <w:top w:val="nil"/>
              <w:bottom w:val="nil"/>
            </w:tcBorders>
          </w:tcPr>
          <w:p w14:paraId="587C2CF5"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=0.34</w:t>
            </w:r>
          </w:p>
          <w:p w14:paraId="53E90D59"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=0.099</w:t>
            </w:r>
          </w:p>
          <w:p w14:paraId="2ED58EB8" w14:textId="6F29932D"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0.754</w:t>
            </w:r>
          </w:p>
        </w:tc>
      </w:tr>
      <w:tr w:rsidR="00B14734" w:rsidRPr="00A4347C" w14:paraId="56BFA283" w14:textId="77777777" w:rsidTr="00E53CDC">
        <w:tc>
          <w:tcPr>
            <w:tcW w:w="1276" w:type="dxa"/>
            <w:tcBorders>
              <w:top w:val="nil"/>
              <w:bottom w:val="single" w:sz="4" w:space="0" w:color="auto"/>
            </w:tcBorders>
          </w:tcPr>
          <w:p w14:paraId="5683F1BC" w14:textId="77777777" w:rsidR="00B14734" w:rsidRPr="004473CF" w:rsidRDefault="00B14734" w:rsidP="00B4301A">
            <w:pPr>
              <w:widowControl w:val="0"/>
              <w:autoSpaceDE w:val="0"/>
              <w:autoSpaceDN w:val="0"/>
              <w:adjustRightInd w:val="0"/>
              <w:spacing w:before="60" w:after="60"/>
              <w:ind w:left="321"/>
              <w:rPr>
                <w:rFonts w:ascii="Arial" w:hAnsi="Arial" w:cs="Arial"/>
                <w:sz w:val="17"/>
                <w:szCs w:val="17"/>
              </w:rPr>
            </w:pPr>
            <w:r w:rsidRPr="004473CF">
              <w:rPr>
                <w:rFonts w:ascii="Arial" w:hAnsi="Arial" w:cs="Arial"/>
                <w:sz w:val="17"/>
                <w:szCs w:val="17"/>
              </w:rPr>
              <w:t>HC</w:t>
            </w:r>
          </w:p>
        </w:tc>
        <w:tc>
          <w:tcPr>
            <w:tcW w:w="1276" w:type="dxa"/>
            <w:tcBorders>
              <w:top w:val="nil"/>
              <w:bottom w:val="single" w:sz="4" w:space="0" w:color="auto"/>
            </w:tcBorders>
          </w:tcPr>
          <w:p w14:paraId="1EDD90E4"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=0.10</w:t>
            </w:r>
          </w:p>
          <w:p w14:paraId="1CCA877C"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=0.388</w:t>
            </w:r>
          </w:p>
          <w:p w14:paraId="350C3B44" w14:textId="4A9FCD47"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314A81A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=-0.03</w:t>
            </w:r>
          </w:p>
          <w:p w14:paraId="6A4C3B3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=0.767</w:t>
            </w:r>
          </w:p>
          <w:p w14:paraId="125C0D34" w14:textId="6F92FDAC" w:rsidR="000F22C0" w:rsidRPr="004473CF" w:rsidRDefault="000F22C0" w:rsidP="004473CF">
            <w:pPr>
              <w:widowControl w:val="0"/>
              <w:autoSpaceDE w:val="0"/>
              <w:autoSpaceDN w:val="0"/>
              <w:adjustRightInd w:val="0"/>
              <w:spacing w:before="60" w:after="60"/>
              <w:rPr>
                <w:rFonts w:ascii="Arial" w:hAnsi="Arial" w:cs="Arial"/>
                <w:i/>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70734633"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=-0.03</w:t>
            </w:r>
          </w:p>
          <w:p w14:paraId="597B138E"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=0.778</w:t>
            </w:r>
          </w:p>
          <w:p w14:paraId="11590938" w14:textId="751AAA5D"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1FC35208"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=0.07</w:t>
            </w:r>
          </w:p>
          <w:p w14:paraId="360C4E88"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=0.531</w:t>
            </w:r>
          </w:p>
          <w:p w14:paraId="232EC896" w14:textId="1B06ADCB"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54D1E780" w14:textId="77777777" w:rsidR="00B14734" w:rsidRPr="004473CF" w:rsidRDefault="00B14734"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r</w:t>
            </w:r>
            <w:r w:rsidRPr="004473CF">
              <w:rPr>
                <w:rFonts w:ascii="Arial" w:hAnsi="Arial" w:cs="Arial"/>
                <w:i/>
                <w:sz w:val="17"/>
                <w:szCs w:val="17"/>
                <w:vertAlign w:val="subscript"/>
              </w:rPr>
              <w:t>s</w:t>
            </w:r>
            <w:proofErr w:type="spellEnd"/>
            <w:r w:rsidRPr="004473CF">
              <w:rPr>
                <w:rFonts w:ascii="Arial" w:hAnsi="Arial" w:cs="Arial"/>
                <w:sz w:val="17"/>
                <w:szCs w:val="17"/>
              </w:rPr>
              <w:t>=-0.15</w:t>
            </w:r>
          </w:p>
          <w:p w14:paraId="13E41CAF" w14:textId="77777777" w:rsidR="00B14734" w:rsidRPr="004473CF" w:rsidRDefault="0062219D" w:rsidP="004473CF">
            <w:pPr>
              <w:widowControl w:val="0"/>
              <w:autoSpaceDE w:val="0"/>
              <w:autoSpaceDN w:val="0"/>
              <w:adjustRightInd w:val="0"/>
              <w:spacing w:before="60" w:after="60"/>
              <w:rPr>
                <w:rFonts w:ascii="Arial" w:hAnsi="Arial" w:cs="Arial"/>
                <w:sz w:val="17"/>
                <w:szCs w:val="17"/>
              </w:rPr>
            </w:pPr>
            <w:r w:rsidRPr="004473CF">
              <w:rPr>
                <w:rFonts w:ascii="Arial" w:hAnsi="Arial" w:cs="Arial"/>
                <w:i/>
                <w:sz w:val="17"/>
                <w:szCs w:val="17"/>
              </w:rPr>
              <w:t>P</w:t>
            </w:r>
            <w:r w:rsidR="00B14734" w:rsidRPr="004473CF">
              <w:rPr>
                <w:rFonts w:ascii="Arial" w:hAnsi="Arial" w:cs="Arial"/>
                <w:sz w:val="17"/>
                <w:szCs w:val="17"/>
              </w:rPr>
              <w:t>=0.183</w:t>
            </w:r>
          </w:p>
          <w:p w14:paraId="13AAFE82" w14:textId="6A460FE6" w:rsidR="000F22C0" w:rsidRPr="004473CF" w:rsidRDefault="000F22C0" w:rsidP="004473CF">
            <w:pPr>
              <w:widowControl w:val="0"/>
              <w:autoSpaceDE w:val="0"/>
              <w:autoSpaceDN w:val="0"/>
              <w:adjustRightInd w:val="0"/>
              <w:spacing w:before="60" w:after="60"/>
              <w:rPr>
                <w:rFonts w:ascii="Arial" w:hAnsi="Arial" w:cs="Arial"/>
                <w:sz w:val="17"/>
                <w:szCs w:val="17"/>
              </w:rPr>
            </w:pPr>
            <w:proofErr w:type="spellStart"/>
            <w:r w:rsidRPr="004473CF">
              <w:rPr>
                <w:rFonts w:ascii="Arial" w:hAnsi="Arial" w:cs="Arial"/>
                <w:i/>
                <w:sz w:val="17"/>
                <w:szCs w:val="17"/>
              </w:rPr>
              <w:t>P</w:t>
            </w:r>
            <w:r w:rsidRPr="004473CF">
              <w:rPr>
                <w:rFonts w:ascii="Arial" w:hAnsi="Arial" w:cs="Arial"/>
                <w:i/>
                <w:sz w:val="17"/>
                <w:szCs w:val="17"/>
                <w:vertAlign w:val="subscript"/>
              </w:rPr>
              <w:t>adjusted</w:t>
            </w:r>
            <w:proofErr w:type="spellEnd"/>
            <w:r w:rsidRPr="004473CF">
              <w:rPr>
                <w:rFonts w:ascii="Arial" w:hAnsi="Arial" w:cs="Arial"/>
                <w:sz w:val="17"/>
                <w:szCs w:val="17"/>
              </w:rPr>
              <w:t>=</w:t>
            </w:r>
            <w:r w:rsidR="00B058A1" w:rsidRPr="004473CF">
              <w:rPr>
                <w:rFonts w:ascii="Arial" w:hAnsi="Arial" w:cs="Arial"/>
                <w:sz w:val="17"/>
                <w:szCs w:val="17"/>
              </w:rPr>
              <w:t>0.896</w:t>
            </w:r>
          </w:p>
        </w:tc>
        <w:tc>
          <w:tcPr>
            <w:tcW w:w="1276" w:type="dxa"/>
            <w:tcBorders>
              <w:top w:val="nil"/>
              <w:bottom w:val="single" w:sz="4" w:space="0" w:color="auto"/>
            </w:tcBorders>
          </w:tcPr>
          <w:p w14:paraId="21F26F03"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c>
          <w:tcPr>
            <w:tcW w:w="1276" w:type="dxa"/>
            <w:tcBorders>
              <w:top w:val="nil"/>
              <w:bottom w:val="single" w:sz="4" w:space="0" w:color="auto"/>
            </w:tcBorders>
          </w:tcPr>
          <w:p w14:paraId="6C9978E4" w14:textId="77777777" w:rsidR="00B14734" w:rsidRPr="004473CF" w:rsidRDefault="00B14734" w:rsidP="004473CF">
            <w:pPr>
              <w:widowControl w:val="0"/>
              <w:autoSpaceDE w:val="0"/>
              <w:autoSpaceDN w:val="0"/>
              <w:adjustRightInd w:val="0"/>
              <w:spacing w:before="60" w:after="60"/>
              <w:rPr>
                <w:rFonts w:ascii="Arial" w:hAnsi="Arial" w:cs="Arial"/>
                <w:i/>
                <w:sz w:val="17"/>
                <w:szCs w:val="17"/>
              </w:rPr>
            </w:pPr>
            <w:r w:rsidRPr="004473CF">
              <w:rPr>
                <w:rFonts w:ascii="Arial" w:hAnsi="Arial" w:cs="Arial"/>
                <w:sz w:val="17"/>
                <w:szCs w:val="17"/>
              </w:rPr>
              <w:t>-</w:t>
            </w:r>
          </w:p>
        </w:tc>
      </w:tr>
    </w:tbl>
    <w:p w14:paraId="10CA53C9" w14:textId="733B4780" w:rsidR="00B14734" w:rsidRPr="004473CF" w:rsidRDefault="00B14734" w:rsidP="00E53CDC">
      <w:pPr>
        <w:widowControl w:val="0"/>
        <w:autoSpaceDE w:val="0"/>
        <w:autoSpaceDN w:val="0"/>
        <w:adjustRightInd w:val="0"/>
        <w:spacing w:before="120" w:after="0" w:line="300" w:lineRule="auto"/>
        <w:ind w:right="-710"/>
        <w:jc w:val="both"/>
        <w:rPr>
          <w:rFonts w:ascii="Arial" w:hAnsi="Arial" w:cs="Arial"/>
          <w:sz w:val="18"/>
          <w:szCs w:val="18"/>
        </w:rPr>
      </w:pPr>
      <w:r w:rsidRPr="004473CF">
        <w:rPr>
          <w:rFonts w:ascii="Arial" w:hAnsi="Arial" w:cs="Arial"/>
          <w:sz w:val="18"/>
          <w:szCs w:val="18"/>
        </w:rPr>
        <w:t xml:space="preserve">Spearman correlation coefficients </w:t>
      </w:r>
      <w:proofErr w:type="spellStart"/>
      <w:r w:rsidR="0062219D" w:rsidRPr="004473CF">
        <w:rPr>
          <w:rFonts w:ascii="Arial" w:hAnsi="Arial" w:cs="Arial"/>
          <w:i/>
          <w:sz w:val="18"/>
          <w:szCs w:val="18"/>
        </w:rPr>
        <w:t>r</w:t>
      </w:r>
      <w:r w:rsidR="0062219D" w:rsidRPr="004473CF">
        <w:rPr>
          <w:rFonts w:ascii="Arial" w:hAnsi="Arial" w:cs="Arial"/>
          <w:i/>
          <w:sz w:val="18"/>
          <w:szCs w:val="18"/>
          <w:vertAlign w:val="subscript"/>
        </w:rPr>
        <w:t>s</w:t>
      </w:r>
      <w:proofErr w:type="spellEnd"/>
      <w:r w:rsidR="0062219D" w:rsidRPr="004473CF">
        <w:rPr>
          <w:rFonts w:ascii="Arial" w:hAnsi="Arial" w:cs="Arial"/>
          <w:sz w:val="18"/>
          <w:szCs w:val="18"/>
        </w:rPr>
        <w:t xml:space="preserve"> </w:t>
      </w:r>
      <w:r w:rsidRPr="004473CF">
        <w:rPr>
          <w:rFonts w:ascii="Arial" w:hAnsi="Arial" w:cs="Arial"/>
          <w:sz w:val="18"/>
          <w:szCs w:val="18"/>
        </w:rPr>
        <w:t>are reported for each group</w:t>
      </w:r>
      <w:r w:rsidR="00744F27" w:rsidRPr="004473CF">
        <w:rPr>
          <w:rFonts w:ascii="Arial" w:hAnsi="Arial" w:cs="Arial"/>
          <w:sz w:val="18"/>
          <w:szCs w:val="18"/>
        </w:rPr>
        <w:t xml:space="preserve"> (reported are raw </w:t>
      </w:r>
      <w:r w:rsidR="00744F27" w:rsidRPr="004473CF">
        <w:rPr>
          <w:rFonts w:ascii="Arial" w:hAnsi="Arial" w:cs="Arial"/>
          <w:i/>
          <w:sz w:val="18"/>
          <w:szCs w:val="18"/>
        </w:rPr>
        <w:t>P</w:t>
      </w:r>
      <w:r w:rsidR="00744F27" w:rsidRPr="004473CF">
        <w:rPr>
          <w:rFonts w:ascii="Arial" w:hAnsi="Arial" w:cs="Arial"/>
          <w:sz w:val="18"/>
          <w:szCs w:val="18"/>
        </w:rPr>
        <w:t xml:space="preserve"> values and </w:t>
      </w:r>
      <w:r w:rsidR="00744F27" w:rsidRPr="004473CF">
        <w:rPr>
          <w:rFonts w:ascii="Arial" w:hAnsi="Arial" w:cs="Arial"/>
          <w:i/>
          <w:sz w:val="18"/>
          <w:szCs w:val="18"/>
        </w:rPr>
        <w:t>P</w:t>
      </w:r>
      <w:r w:rsidR="00744F27" w:rsidRPr="004473CF">
        <w:rPr>
          <w:rFonts w:ascii="Arial" w:hAnsi="Arial" w:cs="Arial"/>
          <w:sz w:val="18"/>
          <w:szCs w:val="18"/>
        </w:rPr>
        <w:t xml:space="preserve"> values adjusted for multiple comparisons (five endocannabinoids, five or six clinical variables) separately for each group using the False Discovery Rate (FDR) correction method of </w:t>
      </w:r>
      <w:proofErr w:type="spellStart"/>
      <w:r w:rsidR="00744F27" w:rsidRPr="004473CF">
        <w:rPr>
          <w:rFonts w:ascii="Arial" w:hAnsi="Arial" w:cs="Arial"/>
          <w:sz w:val="18"/>
          <w:szCs w:val="18"/>
        </w:rPr>
        <w:t>Benjamini</w:t>
      </w:r>
      <w:proofErr w:type="spellEnd"/>
      <w:r w:rsidR="00744F27" w:rsidRPr="004473CF">
        <w:rPr>
          <w:rFonts w:ascii="Arial" w:hAnsi="Arial" w:cs="Arial"/>
          <w:sz w:val="18"/>
          <w:szCs w:val="18"/>
        </w:rPr>
        <w:t xml:space="preserve"> and Hochberg </w:t>
      </w:r>
      <w:r w:rsidR="00744F27" w:rsidRPr="004473CF">
        <w:rPr>
          <w:rFonts w:ascii="Arial" w:hAnsi="Arial" w:cs="Arial"/>
          <w:sz w:val="18"/>
          <w:szCs w:val="18"/>
        </w:rPr>
        <w:fldChar w:fldCharType="begin"/>
      </w:r>
      <w:r w:rsidR="00744F27" w:rsidRPr="004473CF">
        <w:rPr>
          <w:rFonts w:ascii="Arial" w:hAnsi="Arial" w:cs="Arial"/>
          <w:sz w:val="18"/>
          <w:szCs w:val="18"/>
        </w:rPr>
        <w:instrText xml:space="preserve"> ADDIN ZOTERO_ITEM CSL_CITATION {"citationID":"8Tw0Za1U","properties":{"formattedCitation":"(1)","plainCitation":"(1)","noteIndex":0},"citationItems":[{"id":1003,"uris":["http://zotero.org/users/2539302/items/C24NAEYG"],"uri":["http://zotero.org/users/2539302/items/C24NAEYG"],"itemData":{"id":1003,"type":"article-journal","abstract":"The common approach to the multiplicity problem calls for controlling the familywise error rate (FWER). This approach, though, has faults, and we point out a few. A different approach to problems of multiple significance testing is presented. It calls for controlling the expected proportion of falsely rejected hypotheses — the false discovery rate. This error rate is equivalent to the FWER when all hypotheses are true but is smaller otherwise. Therefore, in problems where the control of the false discovery rate rather than that of the FWER is desired, there is potential for a gain in power. A simple sequential Bonferronitype procedure is proved to control the false discovery rate for independent test statistics, and a simulation study shows that the gain in power is substantial. The use of the new procedure and the appropriateness of the criterion are illustrated with examples.","container-title":"Journal of the Royal Statistical Society: Series B (Methodological)","DOI":"10.1111/j.2517-6161.1995.tb02031.x","ISSN":"2517-6161","issue":"1","journalAbbreviation":"J R Stat Soc B Met","language":"en","page":"289-300","source":"Wiley Online Library","title":"Controlling the false discovery rate: a practical and powerful approach to multiple testing","title-short":"Controlling the False Discovery Rate","volume":"57","author":[{"family":"Benjamini","given":"Yoav"},{"family":"Hochberg","given":"Yosef"}],"issued":{"date-parts":[["1995"]]}}}],"schema":"https://github.com/citation-style-language/schema/raw/master/csl-citation.json"} </w:instrText>
      </w:r>
      <w:r w:rsidR="00744F27" w:rsidRPr="004473CF">
        <w:rPr>
          <w:rFonts w:ascii="Arial" w:hAnsi="Arial" w:cs="Arial"/>
          <w:sz w:val="18"/>
          <w:szCs w:val="18"/>
        </w:rPr>
        <w:fldChar w:fldCharType="separate"/>
      </w:r>
      <w:r w:rsidR="0095753D" w:rsidRPr="0095753D">
        <w:rPr>
          <w:rFonts w:ascii="Arial" w:hAnsi="Arial" w:cs="Arial"/>
          <w:sz w:val="18"/>
        </w:rPr>
        <w:t>(1)</w:t>
      </w:r>
      <w:r w:rsidR="00744F27" w:rsidRPr="004473CF">
        <w:rPr>
          <w:rFonts w:ascii="Arial" w:hAnsi="Arial" w:cs="Arial"/>
          <w:sz w:val="18"/>
          <w:szCs w:val="18"/>
        </w:rPr>
        <w:fldChar w:fldCharType="end"/>
      </w:r>
      <w:r w:rsidR="00744F27" w:rsidRPr="004473CF">
        <w:rPr>
          <w:rFonts w:ascii="Arial" w:hAnsi="Arial" w:cs="Arial"/>
          <w:sz w:val="18"/>
          <w:szCs w:val="18"/>
        </w:rPr>
        <w:t>)</w:t>
      </w:r>
      <w:r w:rsidR="008075A5" w:rsidRPr="004473CF">
        <w:rPr>
          <w:rFonts w:ascii="Arial" w:hAnsi="Arial" w:cs="Arial"/>
          <w:sz w:val="18"/>
          <w:szCs w:val="18"/>
        </w:rPr>
        <w:t xml:space="preserve">. </w:t>
      </w:r>
      <w:r w:rsidR="009A7FA3" w:rsidRPr="004473CF">
        <w:rPr>
          <w:rFonts w:ascii="Arial" w:hAnsi="Arial" w:cs="Arial"/>
          <w:sz w:val="18"/>
          <w:szCs w:val="18"/>
        </w:rPr>
        <w:t>Asterisks</w:t>
      </w:r>
      <w:r w:rsidR="008075A5" w:rsidRPr="004473CF">
        <w:rPr>
          <w:rFonts w:ascii="Arial" w:hAnsi="Arial" w:cs="Arial"/>
          <w:sz w:val="18"/>
          <w:szCs w:val="18"/>
        </w:rPr>
        <w:t xml:space="preserve"> denote a significant group difference: *=</w:t>
      </w:r>
      <w:r w:rsidR="000F09B6" w:rsidRPr="004473CF">
        <w:rPr>
          <w:rFonts w:ascii="Arial" w:hAnsi="Arial" w:cs="Arial"/>
          <w:i/>
          <w:sz w:val="18"/>
          <w:szCs w:val="18"/>
        </w:rPr>
        <w:t>P</w:t>
      </w:r>
      <w:r w:rsidR="008075A5" w:rsidRPr="004473CF">
        <w:rPr>
          <w:rFonts w:ascii="Arial" w:hAnsi="Arial" w:cs="Arial"/>
          <w:sz w:val="18"/>
          <w:szCs w:val="18"/>
        </w:rPr>
        <w:t>&lt;0.05, **=</w:t>
      </w:r>
      <w:r w:rsidR="000F09B6" w:rsidRPr="004473CF">
        <w:rPr>
          <w:rFonts w:ascii="Arial" w:hAnsi="Arial" w:cs="Arial"/>
          <w:i/>
          <w:sz w:val="18"/>
          <w:szCs w:val="18"/>
        </w:rPr>
        <w:t>P</w:t>
      </w:r>
      <w:r w:rsidR="008075A5" w:rsidRPr="004473CF">
        <w:rPr>
          <w:rFonts w:ascii="Arial" w:hAnsi="Arial" w:cs="Arial"/>
          <w:sz w:val="18"/>
          <w:szCs w:val="18"/>
        </w:rPr>
        <w:t>&lt;0.01, ***=</w:t>
      </w:r>
      <w:r w:rsidR="000F09B6" w:rsidRPr="004473CF">
        <w:rPr>
          <w:rFonts w:ascii="Arial" w:hAnsi="Arial" w:cs="Arial"/>
          <w:i/>
          <w:sz w:val="18"/>
          <w:szCs w:val="18"/>
        </w:rPr>
        <w:t>P</w:t>
      </w:r>
      <w:r w:rsidR="008075A5" w:rsidRPr="004473CF">
        <w:rPr>
          <w:rFonts w:ascii="Arial" w:hAnsi="Arial" w:cs="Arial"/>
          <w:sz w:val="18"/>
          <w:szCs w:val="18"/>
        </w:rPr>
        <w:t>&lt;0.001.</w:t>
      </w:r>
      <w:r w:rsidRPr="004473CF">
        <w:rPr>
          <w:rFonts w:ascii="Arial" w:hAnsi="Arial" w:cs="Arial"/>
          <w:sz w:val="18"/>
          <w:szCs w:val="18"/>
        </w:rPr>
        <w:t xml:space="preserve"> Abbreviations: acAN-T1, acute anorexia nervosa participants at </w:t>
      </w:r>
      <w:r w:rsidR="00C6072F" w:rsidRPr="004473CF">
        <w:rPr>
          <w:rFonts w:ascii="Arial" w:hAnsi="Arial" w:cs="Arial"/>
          <w:sz w:val="18"/>
          <w:szCs w:val="18"/>
        </w:rPr>
        <w:t>time point</w:t>
      </w:r>
      <w:r w:rsidRPr="004473CF">
        <w:rPr>
          <w:rFonts w:ascii="Arial" w:hAnsi="Arial" w:cs="Arial"/>
          <w:sz w:val="18"/>
          <w:szCs w:val="18"/>
        </w:rPr>
        <w:t xml:space="preserve"> 1 (admission); acAN-T2, acute anorexia nervosa participants at </w:t>
      </w:r>
      <w:r w:rsidR="00C6072F" w:rsidRPr="004473CF">
        <w:rPr>
          <w:rFonts w:ascii="Arial" w:hAnsi="Arial" w:cs="Arial"/>
          <w:sz w:val="18"/>
          <w:szCs w:val="18"/>
        </w:rPr>
        <w:t>time point</w:t>
      </w:r>
      <w:r w:rsidRPr="004473CF">
        <w:rPr>
          <w:rFonts w:ascii="Arial" w:hAnsi="Arial" w:cs="Arial"/>
          <w:sz w:val="18"/>
          <w:szCs w:val="18"/>
        </w:rPr>
        <w:t xml:space="preserve"> 2 (after short-term weight</w:t>
      </w:r>
      <w:r w:rsidR="00FA4697" w:rsidRPr="004473CF">
        <w:rPr>
          <w:rFonts w:ascii="Arial" w:hAnsi="Arial" w:cs="Arial"/>
          <w:sz w:val="18"/>
          <w:szCs w:val="18"/>
        </w:rPr>
        <w:t xml:space="preserve"> restoration</w:t>
      </w:r>
      <w:r w:rsidRPr="004473CF">
        <w:rPr>
          <w:rFonts w:ascii="Arial" w:hAnsi="Arial" w:cs="Arial"/>
          <w:sz w:val="18"/>
          <w:szCs w:val="18"/>
        </w:rPr>
        <w:t xml:space="preserve">); AEA, </w:t>
      </w:r>
      <w:proofErr w:type="spellStart"/>
      <w:r w:rsidRPr="004473CF">
        <w:rPr>
          <w:rFonts w:ascii="Arial" w:hAnsi="Arial" w:cs="Arial"/>
          <w:sz w:val="18"/>
          <w:szCs w:val="18"/>
        </w:rPr>
        <w:t>arachidonylethanolamide</w:t>
      </w:r>
      <w:proofErr w:type="spellEnd"/>
      <w:r w:rsidRPr="004473CF">
        <w:rPr>
          <w:rFonts w:ascii="Arial" w:hAnsi="Arial" w:cs="Arial"/>
          <w:sz w:val="18"/>
          <w:szCs w:val="18"/>
        </w:rPr>
        <w:t xml:space="preserve">; 2-AG, 2-arachidonyl-sn-glycerol / 1-arachidonyl-glycerol; BDI-II, Beck Depression Inventory; BMI-SDS, body mass index standard deviation score; EDI-2, Eating Disorder Inventory-2; HC, healthy control participants; IQR, interquartile range; OEA, </w:t>
      </w:r>
      <w:r w:rsidRPr="004473CF">
        <w:rPr>
          <w:rFonts w:ascii="Arial" w:hAnsi="Arial" w:cs="Arial"/>
          <w:i/>
          <w:sz w:val="18"/>
          <w:szCs w:val="18"/>
        </w:rPr>
        <w:t>N</w:t>
      </w:r>
      <w:r w:rsidRPr="004473CF">
        <w:rPr>
          <w:rFonts w:ascii="Arial" w:hAnsi="Arial" w:cs="Arial"/>
          <w:sz w:val="18"/>
          <w:szCs w:val="18"/>
        </w:rPr>
        <w:t>-</w:t>
      </w:r>
      <w:proofErr w:type="spellStart"/>
      <w:r w:rsidRPr="004473CF">
        <w:rPr>
          <w:rFonts w:ascii="Arial" w:hAnsi="Arial" w:cs="Arial"/>
          <w:sz w:val="18"/>
          <w:szCs w:val="18"/>
        </w:rPr>
        <w:t>oleoylethanolamide</w:t>
      </w:r>
      <w:proofErr w:type="spellEnd"/>
      <w:r w:rsidRPr="004473CF">
        <w:rPr>
          <w:rFonts w:ascii="Arial" w:hAnsi="Arial" w:cs="Arial"/>
          <w:sz w:val="18"/>
          <w:szCs w:val="18"/>
        </w:rPr>
        <w:t xml:space="preserve">; PEA, </w:t>
      </w:r>
      <w:r w:rsidRPr="004473CF">
        <w:rPr>
          <w:rFonts w:ascii="Arial" w:hAnsi="Arial" w:cs="Arial"/>
          <w:i/>
          <w:sz w:val="18"/>
          <w:szCs w:val="18"/>
        </w:rPr>
        <w:t>N</w:t>
      </w:r>
      <w:r w:rsidRPr="004473CF">
        <w:rPr>
          <w:rFonts w:ascii="Arial" w:hAnsi="Arial" w:cs="Arial"/>
          <w:sz w:val="18"/>
          <w:szCs w:val="18"/>
        </w:rPr>
        <w:t>-</w:t>
      </w:r>
      <w:proofErr w:type="spellStart"/>
      <w:r w:rsidRPr="004473CF">
        <w:rPr>
          <w:rFonts w:ascii="Arial" w:hAnsi="Arial" w:cs="Arial"/>
          <w:sz w:val="18"/>
          <w:szCs w:val="18"/>
        </w:rPr>
        <w:t>palmitoylethanolamide</w:t>
      </w:r>
      <w:proofErr w:type="spellEnd"/>
      <w:r w:rsidRPr="004473CF">
        <w:rPr>
          <w:rFonts w:ascii="Arial" w:hAnsi="Arial" w:cs="Arial"/>
          <w:sz w:val="18"/>
          <w:szCs w:val="18"/>
        </w:rPr>
        <w:t xml:space="preserve">; </w:t>
      </w:r>
      <w:proofErr w:type="spellStart"/>
      <w:r w:rsidRPr="004473CF">
        <w:rPr>
          <w:rFonts w:ascii="Arial" w:hAnsi="Arial" w:cs="Arial"/>
          <w:sz w:val="18"/>
          <w:szCs w:val="18"/>
        </w:rPr>
        <w:t>recAN</w:t>
      </w:r>
      <w:proofErr w:type="spellEnd"/>
      <w:r w:rsidRPr="004473CF">
        <w:rPr>
          <w:rFonts w:ascii="Arial" w:hAnsi="Arial" w:cs="Arial"/>
          <w:sz w:val="18"/>
          <w:szCs w:val="18"/>
        </w:rPr>
        <w:t xml:space="preserve">, long-term recovered anorexia nervosa participants; SEA, </w:t>
      </w:r>
      <w:r w:rsidRPr="004473CF">
        <w:rPr>
          <w:rFonts w:ascii="Arial" w:hAnsi="Arial" w:cs="Arial"/>
          <w:i/>
          <w:sz w:val="18"/>
          <w:szCs w:val="18"/>
        </w:rPr>
        <w:t>N</w:t>
      </w:r>
      <w:r w:rsidRPr="004473CF">
        <w:rPr>
          <w:rFonts w:ascii="Arial" w:hAnsi="Arial" w:cs="Arial"/>
          <w:sz w:val="18"/>
          <w:szCs w:val="18"/>
        </w:rPr>
        <w:t>-</w:t>
      </w:r>
      <w:proofErr w:type="spellStart"/>
      <w:r w:rsidRPr="004473CF">
        <w:rPr>
          <w:rFonts w:ascii="Arial" w:hAnsi="Arial" w:cs="Arial"/>
          <w:sz w:val="18"/>
          <w:szCs w:val="18"/>
        </w:rPr>
        <w:t>stearoylethanolamide</w:t>
      </w:r>
      <w:proofErr w:type="spellEnd"/>
      <w:r w:rsidRPr="004473CF">
        <w:rPr>
          <w:rFonts w:ascii="Arial" w:hAnsi="Arial" w:cs="Arial"/>
          <w:sz w:val="18"/>
          <w:szCs w:val="18"/>
        </w:rPr>
        <w:t>; SCL-90-R, Symptom Checklist-90-Revised.</w:t>
      </w:r>
    </w:p>
    <w:p w14:paraId="1C0347B0" w14:textId="18997DBB" w:rsidR="0095753D" w:rsidRDefault="0095753D">
      <w:pPr>
        <w:rPr>
          <w:rFonts w:ascii="Arial" w:hAnsi="Arial" w:cs="Arial"/>
        </w:rPr>
      </w:pPr>
      <w:r>
        <w:rPr>
          <w:rFonts w:ascii="Arial" w:hAnsi="Arial" w:cs="Arial"/>
        </w:rPr>
        <w:br w:type="page"/>
      </w:r>
    </w:p>
    <w:p w14:paraId="5379252E" w14:textId="6DB868AD" w:rsidR="007462B4" w:rsidRDefault="0095753D" w:rsidP="00E61C52">
      <w:pPr>
        <w:rPr>
          <w:rFonts w:ascii="Arial" w:hAnsi="Arial" w:cs="Arial"/>
        </w:rPr>
      </w:pPr>
      <w:r>
        <w:rPr>
          <w:rFonts w:ascii="Arial" w:hAnsi="Arial" w:cs="Arial"/>
        </w:rPr>
        <w:lastRenderedPageBreak/>
        <w:t>Reference cited here:</w:t>
      </w:r>
    </w:p>
    <w:p w14:paraId="4E27F395" w14:textId="362F10BE" w:rsidR="0095753D" w:rsidRPr="007462B4" w:rsidRDefault="0095753D" w:rsidP="001A6F44">
      <w:pPr>
        <w:pStyle w:val="Literaturverzeichnis"/>
        <w:spacing w:line="360" w:lineRule="auto"/>
        <w:rPr>
          <w:rFonts w:ascii="Arial" w:hAnsi="Arial" w:cs="Arial"/>
        </w:rPr>
      </w:pPr>
      <w:r w:rsidRPr="0095753D">
        <w:rPr>
          <w:rFonts w:ascii="Arial" w:hAnsi="Arial" w:cs="Arial"/>
        </w:rPr>
        <w:fldChar w:fldCharType="begin"/>
      </w:r>
      <w:r w:rsidRPr="0095753D">
        <w:rPr>
          <w:rFonts w:ascii="Arial" w:hAnsi="Arial" w:cs="Arial"/>
        </w:rPr>
        <w:instrText xml:space="preserve"> ADDIN ZOTERO_BIBL {"uncited":[],"omitted":[],"custom":[]} CSL_BIBLIOGRAPHY </w:instrText>
      </w:r>
      <w:r w:rsidRPr="0095753D">
        <w:rPr>
          <w:rFonts w:ascii="Arial" w:hAnsi="Arial" w:cs="Arial"/>
        </w:rPr>
        <w:fldChar w:fldCharType="separate"/>
      </w:r>
      <w:r w:rsidRPr="0095753D">
        <w:rPr>
          <w:rFonts w:ascii="Arial" w:hAnsi="Arial" w:cs="Arial"/>
        </w:rPr>
        <w:t xml:space="preserve">1. </w:t>
      </w:r>
      <w:r w:rsidRPr="0095753D">
        <w:rPr>
          <w:rFonts w:ascii="Arial" w:hAnsi="Arial" w:cs="Arial"/>
        </w:rPr>
        <w:tab/>
      </w:r>
      <w:r w:rsidR="001A6F44" w:rsidRPr="00C20D5B">
        <w:rPr>
          <w:rFonts w:ascii="Arial" w:hAnsi="Arial" w:cs="Arial"/>
        </w:rPr>
        <w:t xml:space="preserve">Benjamini Y, Hochberg Y. Controlling the false discovery rate: a practical and powerful approach to multiple testing. </w:t>
      </w:r>
      <w:r w:rsidR="001A6F44">
        <w:rPr>
          <w:rFonts w:ascii="Arial" w:hAnsi="Arial" w:cs="Arial"/>
          <w:i/>
          <w:iCs/>
        </w:rPr>
        <w:t>J R</w:t>
      </w:r>
      <w:r w:rsidR="001A6F44" w:rsidRPr="00C20D5B">
        <w:rPr>
          <w:rFonts w:ascii="Arial" w:hAnsi="Arial" w:cs="Arial"/>
          <w:i/>
          <w:iCs/>
        </w:rPr>
        <w:t xml:space="preserve"> Stat Soc B</w:t>
      </w:r>
      <w:r w:rsidR="001A6F44">
        <w:rPr>
          <w:rFonts w:ascii="Arial" w:hAnsi="Arial" w:cs="Arial"/>
          <w:i/>
          <w:iCs/>
        </w:rPr>
        <w:t xml:space="preserve"> Met</w:t>
      </w:r>
      <w:r w:rsidR="001A6F44" w:rsidRPr="00C20D5B">
        <w:rPr>
          <w:rFonts w:ascii="Arial" w:hAnsi="Arial" w:cs="Arial"/>
          <w:i/>
          <w:iCs/>
        </w:rPr>
        <w:t>.</w:t>
      </w:r>
      <w:r w:rsidR="001A6F44" w:rsidRPr="00C20D5B">
        <w:rPr>
          <w:rFonts w:ascii="Arial" w:hAnsi="Arial" w:cs="Arial"/>
        </w:rPr>
        <w:t xml:space="preserve"> 1995;57(1):289–300.</w:t>
      </w:r>
      <w:r w:rsidRPr="0095753D">
        <w:rPr>
          <w:rFonts w:ascii="Arial" w:hAnsi="Arial" w:cs="Arial"/>
        </w:rPr>
        <w:fldChar w:fldCharType="end"/>
      </w:r>
    </w:p>
    <w:sectPr w:rsidR="0095753D" w:rsidRPr="007462B4" w:rsidSect="00B4301A">
      <w:pgSz w:w="11906" w:h="16838"/>
      <w:pgMar w:top="1417" w:right="1417" w:bottom="1134" w:left="993"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849E6" w16cex:dateUtc="2020-04-08T11:02:00Z"/>
  <w16cex:commentExtensible w16cex:durableId="22384930" w16cex:dateUtc="2020-04-08T10:59:00Z"/>
  <w16cex:commentExtensible w16cex:durableId="223847EB" w16cex:dateUtc="2020-04-08T10:54:00Z"/>
  <w16cex:commentExtensible w16cex:durableId="223848FC" w16cex:dateUtc="2020-04-08T10:58:00Z"/>
  <w16cex:commentExtensible w16cex:durableId="22384831" w16cex:dateUtc="2020-04-08T10:55:00Z"/>
  <w16cex:commentExtensible w16cex:durableId="22384922" w16cex:dateUtc="2020-04-08T10: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43D36DB" w16cid:durableId="223849E6"/>
  <w16cid:commentId w16cid:paraId="094F7CFD" w16cid:durableId="22384930"/>
  <w16cid:commentId w16cid:paraId="0771DAE8" w16cid:durableId="223847EB"/>
  <w16cid:commentId w16cid:paraId="7E4F244D" w16cid:durableId="223848FC"/>
  <w16cid:commentId w16cid:paraId="60D0CD62" w16cid:durableId="22384774"/>
  <w16cid:commentId w16cid:paraId="6691D110" w16cid:durableId="22384831"/>
  <w16cid:commentId w16cid:paraId="47EEE511" w16cid:durableId="2238492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DAB"/>
    <w:rsid w:val="00002E70"/>
    <w:rsid w:val="00010340"/>
    <w:rsid w:val="00026BF7"/>
    <w:rsid w:val="000271E9"/>
    <w:rsid w:val="00053ECD"/>
    <w:rsid w:val="00053FBE"/>
    <w:rsid w:val="00060C69"/>
    <w:rsid w:val="00071A0C"/>
    <w:rsid w:val="00074F64"/>
    <w:rsid w:val="00097D5A"/>
    <w:rsid w:val="000B31F7"/>
    <w:rsid w:val="000D4345"/>
    <w:rsid w:val="000F09B6"/>
    <w:rsid w:val="000F22C0"/>
    <w:rsid w:val="00105B2C"/>
    <w:rsid w:val="00161C79"/>
    <w:rsid w:val="00164384"/>
    <w:rsid w:val="00165822"/>
    <w:rsid w:val="00177F3B"/>
    <w:rsid w:val="0019678A"/>
    <w:rsid w:val="00197A3C"/>
    <w:rsid w:val="001A6F44"/>
    <w:rsid w:val="001B4E33"/>
    <w:rsid w:val="001C266E"/>
    <w:rsid w:val="00221F4B"/>
    <w:rsid w:val="002370EC"/>
    <w:rsid w:val="002A6780"/>
    <w:rsid w:val="002C3345"/>
    <w:rsid w:val="002D3A87"/>
    <w:rsid w:val="002E4C49"/>
    <w:rsid w:val="002F71DE"/>
    <w:rsid w:val="00305518"/>
    <w:rsid w:val="0033678E"/>
    <w:rsid w:val="00344DAB"/>
    <w:rsid w:val="0035489A"/>
    <w:rsid w:val="00361D50"/>
    <w:rsid w:val="00367FDD"/>
    <w:rsid w:val="003F7D6A"/>
    <w:rsid w:val="004473CF"/>
    <w:rsid w:val="00463B88"/>
    <w:rsid w:val="004678E5"/>
    <w:rsid w:val="004855B2"/>
    <w:rsid w:val="00495384"/>
    <w:rsid w:val="00496F91"/>
    <w:rsid w:val="00497595"/>
    <w:rsid w:val="004B2609"/>
    <w:rsid w:val="0055188C"/>
    <w:rsid w:val="00562B13"/>
    <w:rsid w:val="00592E01"/>
    <w:rsid w:val="005B4C30"/>
    <w:rsid w:val="005D1CEE"/>
    <w:rsid w:val="005D735E"/>
    <w:rsid w:val="005F5AC0"/>
    <w:rsid w:val="00600DB7"/>
    <w:rsid w:val="0062219D"/>
    <w:rsid w:val="006255E4"/>
    <w:rsid w:val="00644045"/>
    <w:rsid w:val="006557A5"/>
    <w:rsid w:val="00661FDB"/>
    <w:rsid w:val="006762D2"/>
    <w:rsid w:val="006D4F0F"/>
    <w:rsid w:val="006E1534"/>
    <w:rsid w:val="006F2F03"/>
    <w:rsid w:val="006F2F63"/>
    <w:rsid w:val="00701FA5"/>
    <w:rsid w:val="00715847"/>
    <w:rsid w:val="00717347"/>
    <w:rsid w:val="00725096"/>
    <w:rsid w:val="00727493"/>
    <w:rsid w:val="00733C3B"/>
    <w:rsid w:val="00744F27"/>
    <w:rsid w:val="007462B4"/>
    <w:rsid w:val="00751367"/>
    <w:rsid w:val="00773CC9"/>
    <w:rsid w:val="00782928"/>
    <w:rsid w:val="00782DC9"/>
    <w:rsid w:val="00796902"/>
    <w:rsid w:val="007A1A79"/>
    <w:rsid w:val="007A371D"/>
    <w:rsid w:val="007B4007"/>
    <w:rsid w:val="007C1A7B"/>
    <w:rsid w:val="008036D3"/>
    <w:rsid w:val="008075A5"/>
    <w:rsid w:val="00807CB9"/>
    <w:rsid w:val="00822A8E"/>
    <w:rsid w:val="00827535"/>
    <w:rsid w:val="008519C0"/>
    <w:rsid w:val="008815EB"/>
    <w:rsid w:val="008B585C"/>
    <w:rsid w:val="008C3AA8"/>
    <w:rsid w:val="008D09AE"/>
    <w:rsid w:val="008F3F24"/>
    <w:rsid w:val="00945AC9"/>
    <w:rsid w:val="0095753D"/>
    <w:rsid w:val="00980767"/>
    <w:rsid w:val="00987477"/>
    <w:rsid w:val="009A7FA3"/>
    <w:rsid w:val="009B45BF"/>
    <w:rsid w:val="009C6152"/>
    <w:rsid w:val="009E7475"/>
    <w:rsid w:val="00A03E5E"/>
    <w:rsid w:val="00A175D2"/>
    <w:rsid w:val="00A274B6"/>
    <w:rsid w:val="00A317E2"/>
    <w:rsid w:val="00A31CB9"/>
    <w:rsid w:val="00A40BF0"/>
    <w:rsid w:val="00A4347C"/>
    <w:rsid w:val="00A47B7B"/>
    <w:rsid w:val="00A9516D"/>
    <w:rsid w:val="00A95E98"/>
    <w:rsid w:val="00AA6344"/>
    <w:rsid w:val="00AB4988"/>
    <w:rsid w:val="00AC4D49"/>
    <w:rsid w:val="00AD5138"/>
    <w:rsid w:val="00AD6579"/>
    <w:rsid w:val="00B058A1"/>
    <w:rsid w:val="00B14734"/>
    <w:rsid w:val="00B40B8F"/>
    <w:rsid w:val="00B4301A"/>
    <w:rsid w:val="00B4380C"/>
    <w:rsid w:val="00B46D23"/>
    <w:rsid w:val="00B47A62"/>
    <w:rsid w:val="00B6071D"/>
    <w:rsid w:val="00B63286"/>
    <w:rsid w:val="00B74D57"/>
    <w:rsid w:val="00B84603"/>
    <w:rsid w:val="00BD03C1"/>
    <w:rsid w:val="00BF34CF"/>
    <w:rsid w:val="00C052C9"/>
    <w:rsid w:val="00C26338"/>
    <w:rsid w:val="00C506B3"/>
    <w:rsid w:val="00C6072F"/>
    <w:rsid w:val="00C776B9"/>
    <w:rsid w:val="00C90A8C"/>
    <w:rsid w:val="00CA03FC"/>
    <w:rsid w:val="00CC4B22"/>
    <w:rsid w:val="00CC6AFD"/>
    <w:rsid w:val="00CE06A4"/>
    <w:rsid w:val="00CE5FB7"/>
    <w:rsid w:val="00D15310"/>
    <w:rsid w:val="00D15900"/>
    <w:rsid w:val="00D33249"/>
    <w:rsid w:val="00D36A80"/>
    <w:rsid w:val="00D36E92"/>
    <w:rsid w:val="00D4228A"/>
    <w:rsid w:val="00D81914"/>
    <w:rsid w:val="00D86DA3"/>
    <w:rsid w:val="00DA0A5A"/>
    <w:rsid w:val="00DB08E0"/>
    <w:rsid w:val="00DC207D"/>
    <w:rsid w:val="00DC2EA9"/>
    <w:rsid w:val="00DD743E"/>
    <w:rsid w:val="00E01B81"/>
    <w:rsid w:val="00E059E3"/>
    <w:rsid w:val="00E34A81"/>
    <w:rsid w:val="00E52040"/>
    <w:rsid w:val="00E532F4"/>
    <w:rsid w:val="00E53CDC"/>
    <w:rsid w:val="00E61C52"/>
    <w:rsid w:val="00E748C0"/>
    <w:rsid w:val="00EB7A47"/>
    <w:rsid w:val="00ED3AE7"/>
    <w:rsid w:val="00F12B0E"/>
    <w:rsid w:val="00F21876"/>
    <w:rsid w:val="00F22F38"/>
    <w:rsid w:val="00F41DB7"/>
    <w:rsid w:val="00F56D51"/>
    <w:rsid w:val="00F66A6E"/>
    <w:rsid w:val="00FA17FF"/>
    <w:rsid w:val="00FA3C66"/>
    <w:rsid w:val="00FA4697"/>
    <w:rsid w:val="00FB11C0"/>
    <w:rsid w:val="00FB7CDB"/>
    <w:rsid w:val="00FF7914"/>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93572"/>
  <w15:chartTrackingRefBased/>
  <w15:docId w15:val="{FD55B6F5-E2B8-4517-83FE-64DDE9866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44DAB"/>
    <w:rPr>
      <w:rFonts w:eastAsiaTheme="minorEastAsia"/>
      <w:lang w:val="en-US" w:eastAsia="zh-TW"/>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344DAB"/>
    <w:pPr>
      <w:ind w:left="720"/>
      <w:contextualSpacing/>
    </w:pPr>
  </w:style>
  <w:style w:type="table" w:styleId="Tabellenraster">
    <w:name w:val="Table Grid"/>
    <w:basedOn w:val="NormaleTabelle"/>
    <w:uiPriority w:val="39"/>
    <w:rsid w:val="00344DAB"/>
    <w:pPr>
      <w:spacing w:after="0" w:line="240" w:lineRule="auto"/>
    </w:pPr>
    <w:rPr>
      <w:rFonts w:eastAsiaTheme="minorEastAsia"/>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ett">
    <w:name w:val="Strong"/>
    <w:basedOn w:val="Absatz-Standardschriftart"/>
    <w:uiPriority w:val="22"/>
    <w:qFormat/>
    <w:rsid w:val="00344DAB"/>
    <w:rPr>
      <w:b/>
      <w:bCs/>
    </w:rPr>
  </w:style>
  <w:style w:type="character" w:styleId="Kommentarzeichen">
    <w:name w:val="annotation reference"/>
    <w:basedOn w:val="Absatz-Standardschriftart"/>
    <w:uiPriority w:val="99"/>
    <w:unhideWhenUsed/>
    <w:rsid w:val="00165822"/>
    <w:rPr>
      <w:sz w:val="16"/>
      <w:szCs w:val="16"/>
    </w:rPr>
  </w:style>
  <w:style w:type="paragraph" w:styleId="Kommentartext">
    <w:name w:val="annotation text"/>
    <w:basedOn w:val="Standard"/>
    <w:link w:val="KommentartextZchn"/>
    <w:uiPriority w:val="99"/>
    <w:unhideWhenUsed/>
    <w:rsid w:val="00165822"/>
    <w:pPr>
      <w:spacing w:line="240" w:lineRule="auto"/>
    </w:pPr>
    <w:rPr>
      <w:sz w:val="20"/>
      <w:szCs w:val="20"/>
    </w:rPr>
  </w:style>
  <w:style w:type="character" w:customStyle="1" w:styleId="KommentartextZchn">
    <w:name w:val="Kommentartext Zchn"/>
    <w:basedOn w:val="Absatz-Standardschriftart"/>
    <w:link w:val="Kommentartext"/>
    <w:uiPriority w:val="99"/>
    <w:rsid w:val="00165822"/>
    <w:rPr>
      <w:rFonts w:eastAsiaTheme="minorEastAsia"/>
      <w:sz w:val="20"/>
      <w:szCs w:val="20"/>
      <w:lang w:val="en-US" w:eastAsia="zh-TW"/>
    </w:rPr>
  </w:style>
  <w:style w:type="paragraph" w:styleId="Kommentarthema">
    <w:name w:val="annotation subject"/>
    <w:basedOn w:val="Kommentartext"/>
    <w:next w:val="Kommentartext"/>
    <w:link w:val="KommentarthemaZchn"/>
    <w:uiPriority w:val="99"/>
    <w:semiHidden/>
    <w:unhideWhenUsed/>
    <w:rsid w:val="00165822"/>
    <w:rPr>
      <w:b/>
      <w:bCs/>
    </w:rPr>
  </w:style>
  <w:style w:type="character" w:customStyle="1" w:styleId="KommentarthemaZchn">
    <w:name w:val="Kommentarthema Zchn"/>
    <w:basedOn w:val="KommentartextZchn"/>
    <w:link w:val="Kommentarthema"/>
    <w:uiPriority w:val="99"/>
    <w:semiHidden/>
    <w:rsid w:val="00165822"/>
    <w:rPr>
      <w:rFonts w:eastAsiaTheme="minorEastAsia"/>
      <w:b/>
      <w:bCs/>
      <w:sz w:val="20"/>
      <w:szCs w:val="20"/>
      <w:lang w:val="en-US" w:eastAsia="zh-TW"/>
    </w:rPr>
  </w:style>
  <w:style w:type="paragraph" w:styleId="Sprechblasentext">
    <w:name w:val="Balloon Text"/>
    <w:basedOn w:val="Standard"/>
    <w:link w:val="SprechblasentextZchn"/>
    <w:uiPriority w:val="99"/>
    <w:semiHidden/>
    <w:unhideWhenUsed/>
    <w:rsid w:val="0016582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65822"/>
    <w:rPr>
      <w:rFonts w:ascii="Segoe UI" w:eastAsiaTheme="minorEastAsia" w:hAnsi="Segoe UI" w:cs="Segoe UI"/>
      <w:sz w:val="18"/>
      <w:szCs w:val="18"/>
      <w:lang w:val="en-US" w:eastAsia="zh-TW"/>
    </w:rPr>
  </w:style>
  <w:style w:type="character" w:styleId="Hyperlink">
    <w:name w:val="Hyperlink"/>
    <w:basedOn w:val="Absatz-Standardschriftart"/>
    <w:uiPriority w:val="99"/>
    <w:unhideWhenUsed/>
    <w:rsid w:val="00796902"/>
    <w:rPr>
      <w:color w:val="0563C1" w:themeColor="hyperlink"/>
      <w:u w:val="single"/>
    </w:rPr>
  </w:style>
  <w:style w:type="paragraph" w:styleId="NurText">
    <w:name w:val="Plain Text"/>
    <w:basedOn w:val="Standard"/>
    <w:link w:val="NurTextZchn"/>
    <w:uiPriority w:val="99"/>
    <w:unhideWhenUsed/>
    <w:rsid w:val="00177F3B"/>
    <w:pPr>
      <w:spacing w:after="0" w:line="240" w:lineRule="auto"/>
    </w:pPr>
    <w:rPr>
      <w:rFonts w:ascii="Calibri" w:eastAsiaTheme="minorHAnsi" w:hAnsi="Calibri"/>
      <w:szCs w:val="21"/>
      <w:lang w:val="de-DE" w:eastAsia="en-US"/>
    </w:rPr>
  </w:style>
  <w:style w:type="character" w:customStyle="1" w:styleId="NurTextZchn">
    <w:name w:val="Nur Text Zchn"/>
    <w:basedOn w:val="Absatz-Standardschriftart"/>
    <w:link w:val="NurText"/>
    <w:uiPriority w:val="99"/>
    <w:rsid w:val="00177F3B"/>
    <w:rPr>
      <w:rFonts w:ascii="Calibri" w:hAnsi="Calibri"/>
      <w:szCs w:val="21"/>
    </w:rPr>
  </w:style>
  <w:style w:type="character" w:styleId="Platzhaltertext">
    <w:name w:val="Placeholder Text"/>
    <w:basedOn w:val="Absatz-Standardschriftart"/>
    <w:uiPriority w:val="99"/>
    <w:semiHidden/>
    <w:rsid w:val="00B40B8F"/>
    <w:rPr>
      <w:color w:val="808080"/>
    </w:rPr>
  </w:style>
  <w:style w:type="paragraph" w:styleId="Literaturverzeichnis">
    <w:name w:val="Bibliography"/>
    <w:basedOn w:val="Standard"/>
    <w:next w:val="Standard"/>
    <w:uiPriority w:val="37"/>
    <w:unhideWhenUsed/>
    <w:rsid w:val="00D81914"/>
    <w:pPr>
      <w:tabs>
        <w:tab w:val="left" w:pos="384"/>
      </w:tabs>
      <w:spacing w:after="240" w:line="240" w:lineRule="auto"/>
      <w:ind w:left="384" w:hanging="384"/>
    </w:pPr>
  </w:style>
  <w:style w:type="paragraph" w:styleId="StandardWeb">
    <w:name w:val="Normal (Web)"/>
    <w:basedOn w:val="Standard"/>
    <w:uiPriority w:val="99"/>
    <w:unhideWhenUsed/>
    <w:rsid w:val="009E7475"/>
    <w:pPr>
      <w:spacing w:before="100" w:beforeAutospacing="1" w:after="100" w:afterAutospacing="1" w:line="240" w:lineRule="auto"/>
    </w:pPr>
    <w:rPr>
      <w:rFonts w:ascii="Times New Roman" w:eastAsia="Times New Roman" w:hAnsi="Times New Roman" w:cs="Times New Roman"/>
      <w:sz w:val="24"/>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349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14" Type="http://schemas.microsoft.com/office/2016/09/relationships/commentsIds" Target="commentsId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2385CF-E520-42FD-BF3F-164E2B1B6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1129</Words>
  <Characters>7114</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UKD</Company>
  <LinksUpToDate>false</LinksUpToDate>
  <CharactersWithSpaces>8227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 Friederike</dc:creator>
  <cp:keywords/>
  <dc:description/>
  <cp:lastModifiedBy>Tam, Friederike</cp:lastModifiedBy>
  <cp:revision>3</cp:revision>
  <cp:lastPrinted>2020-01-09T09:20:00Z</cp:lastPrinted>
  <dcterms:created xsi:type="dcterms:W3CDTF">2020-08-17T08:12:00Z</dcterms:created>
  <dcterms:modified xsi:type="dcterms:W3CDTF">2020-08-18T06:42:00Z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zotero-version="5.0.87"&gt;&lt;session id="TMZ3C3QX"/&gt;&lt;style id="http://www.zotero.org/styles/the-journal-of-clinical-endocrinology-and-metabolism" hasBibliography="1" bibliographyStyleHasBeenSet="1"/&gt;&lt;prefs&gt;&lt;pref name="fieldType" value="</vt:lpwstr>
  </property>
  <property fmtid="{D5CDD505-2E9C-101B-9397-08002B2CF9AE}" pid="3" name="ZOTERO_PREF_2">
    <vt:lpwstr>Field"/&gt;&lt;/prefs&gt;&lt;/data&gt;</vt:lpwstr>
  </property>
</Properties>
</file>